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2D66F" w14:textId="77777777" w:rsidR="00E25A23" w:rsidRDefault="005438D4" w:rsidP="0073512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Name </w:t>
      </w:r>
    </w:p>
    <w:p w14:paraId="3BF6AF28" w14:textId="77777777" w:rsidR="00E25A23" w:rsidRDefault="005438D4" w:rsidP="0073512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Professor </w:t>
      </w:r>
    </w:p>
    <w:p w14:paraId="6CFBC112" w14:textId="77777777" w:rsidR="00E25A23" w:rsidRDefault="005438D4" w:rsidP="0073512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Institution </w:t>
      </w:r>
    </w:p>
    <w:p w14:paraId="4B7E567C" w14:textId="77777777" w:rsidR="00E25A23" w:rsidRDefault="005438D4" w:rsidP="0073512E">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Course </w:t>
      </w:r>
    </w:p>
    <w:p w14:paraId="56518A22" w14:textId="48C8B966" w:rsidR="0084381F" w:rsidRPr="00B02849" w:rsidRDefault="005438D4" w:rsidP="0073512E">
      <w:pPr>
        <w:spacing w:line="480" w:lineRule="auto"/>
        <w:jc w:val="center"/>
        <w:rPr>
          <w:rFonts w:ascii="Times New Roman" w:hAnsi="Times New Roman" w:cs="Times New Roman"/>
          <w:b/>
          <w:bCs/>
          <w:sz w:val="24"/>
          <w:szCs w:val="24"/>
        </w:rPr>
      </w:pPr>
      <w:r w:rsidRPr="00B02849">
        <w:rPr>
          <w:rFonts w:ascii="Times New Roman" w:hAnsi="Times New Roman" w:cs="Times New Roman"/>
          <w:b/>
          <w:bCs/>
          <w:sz w:val="24"/>
          <w:szCs w:val="24"/>
        </w:rPr>
        <w:t>Thesis statement</w:t>
      </w:r>
    </w:p>
    <w:p w14:paraId="72F471FB" w14:textId="195898FD" w:rsidR="00822A1C" w:rsidRDefault="005438D4" w:rsidP="00822A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most literary works, authors tend to embrace creativity by using symbolism as a literary device. They might use symbols like objects or characters when representing an abstract idea beyond the literal meaning. Any symbolic concept used inhibit different</w:t>
      </w:r>
      <w:r>
        <w:rPr>
          <w:rFonts w:ascii="Times New Roman" w:hAnsi="Times New Roman" w:cs="Times New Roman"/>
          <w:sz w:val="24"/>
          <w:szCs w:val="24"/>
        </w:rPr>
        <w:t xml:space="preserve"> corners of people's daily life. </w:t>
      </w:r>
      <w:r w:rsidR="00107A2A" w:rsidRPr="00B02849">
        <w:rPr>
          <w:rFonts w:ascii="Times New Roman" w:hAnsi="Times New Roman" w:cs="Times New Roman"/>
          <w:sz w:val="24"/>
          <w:szCs w:val="24"/>
        </w:rPr>
        <w:t>The “Hills</w:t>
      </w:r>
      <w:r w:rsidR="00783ABE" w:rsidRPr="00B02849">
        <w:rPr>
          <w:rFonts w:ascii="Times New Roman" w:hAnsi="Times New Roman" w:cs="Times New Roman"/>
          <w:sz w:val="24"/>
          <w:szCs w:val="24"/>
        </w:rPr>
        <w:t xml:space="preserve"> like white elephants”</w:t>
      </w:r>
      <w:r w:rsidR="0084381F" w:rsidRPr="00B02849">
        <w:rPr>
          <w:rFonts w:ascii="Times New Roman" w:hAnsi="Times New Roman" w:cs="Times New Roman"/>
          <w:sz w:val="24"/>
          <w:szCs w:val="24"/>
        </w:rPr>
        <w:t xml:space="preserve"> is a story that</w:t>
      </w:r>
      <w:r>
        <w:rPr>
          <w:rFonts w:ascii="Times New Roman" w:hAnsi="Times New Roman" w:cs="Times New Roman"/>
          <w:sz w:val="24"/>
          <w:szCs w:val="24"/>
        </w:rPr>
        <w:t xml:space="preserve"> Hemingway </w:t>
      </w:r>
      <w:r w:rsidR="002A5396">
        <w:rPr>
          <w:rFonts w:ascii="Times New Roman" w:hAnsi="Times New Roman" w:cs="Times New Roman"/>
          <w:sz w:val="24"/>
          <w:szCs w:val="24"/>
        </w:rPr>
        <w:t>use</w:t>
      </w:r>
      <w:r w:rsidR="00783ABE" w:rsidRPr="00B02849">
        <w:rPr>
          <w:rFonts w:ascii="Times New Roman" w:hAnsi="Times New Roman" w:cs="Times New Roman"/>
          <w:sz w:val="24"/>
          <w:szCs w:val="24"/>
        </w:rPr>
        <w:t xml:space="preserve">s </w:t>
      </w:r>
      <w:r w:rsidR="00107A2A" w:rsidRPr="00B02849">
        <w:rPr>
          <w:rFonts w:ascii="Times New Roman" w:hAnsi="Times New Roman" w:cs="Times New Roman"/>
          <w:sz w:val="24"/>
          <w:szCs w:val="24"/>
        </w:rPr>
        <w:t>images,</w:t>
      </w:r>
      <w:r w:rsidR="00783ABE" w:rsidRPr="00B02849">
        <w:rPr>
          <w:rFonts w:ascii="Times New Roman" w:hAnsi="Times New Roman" w:cs="Times New Roman"/>
          <w:sz w:val="24"/>
          <w:szCs w:val="24"/>
        </w:rPr>
        <w:t xml:space="preserve"> </w:t>
      </w:r>
      <w:r w:rsidR="00107A2A" w:rsidRPr="00B02849">
        <w:rPr>
          <w:rFonts w:ascii="Times New Roman" w:hAnsi="Times New Roman" w:cs="Times New Roman"/>
          <w:sz w:val="24"/>
          <w:szCs w:val="24"/>
        </w:rPr>
        <w:t>settings, characters</w:t>
      </w:r>
      <w:r w:rsidR="00783ABE" w:rsidRPr="00B02849">
        <w:rPr>
          <w:rFonts w:ascii="Times New Roman" w:hAnsi="Times New Roman" w:cs="Times New Roman"/>
          <w:sz w:val="24"/>
          <w:szCs w:val="24"/>
        </w:rPr>
        <w:t xml:space="preserve">, actions, and motifs symbolically to make the work </w:t>
      </w:r>
      <w:r w:rsidR="00107A2A" w:rsidRPr="00B02849">
        <w:rPr>
          <w:rFonts w:ascii="Times New Roman" w:hAnsi="Times New Roman" w:cs="Times New Roman"/>
          <w:sz w:val="24"/>
          <w:szCs w:val="24"/>
        </w:rPr>
        <w:t>appear more</w:t>
      </w:r>
      <w:r w:rsidR="00783ABE" w:rsidRPr="00B02849">
        <w:rPr>
          <w:rFonts w:ascii="Times New Roman" w:hAnsi="Times New Roman" w:cs="Times New Roman"/>
          <w:sz w:val="24"/>
          <w:szCs w:val="24"/>
        </w:rPr>
        <w:t xml:space="preserve"> tha</w:t>
      </w:r>
      <w:r w:rsidR="0084381F" w:rsidRPr="00B02849">
        <w:rPr>
          <w:rFonts w:ascii="Times New Roman" w:hAnsi="Times New Roman" w:cs="Times New Roman"/>
          <w:sz w:val="24"/>
          <w:szCs w:val="24"/>
        </w:rPr>
        <w:t>n</w:t>
      </w:r>
      <w:r w:rsidR="00783ABE" w:rsidRPr="00B02849">
        <w:rPr>
          <w:rFonts w:ascii="Times New Roman" w:hAnsi="Times New Roman" w:cs="Times New Roman"/>
          <w:sz w:val="24"/>
          <w:szCs w:val="24"/>
        </w:rPr>
        <w:t xml:space="preserve"> events </w:t>
      </w:r>
      <w:r w:rsidR="0084381F" w:rsidRPr="00B02849">
        <w:rPr>
          <w:rFonts w:ascii="Times New Roman" w:hAnsi="Times New Roman" w:cs="Times New Roman"/>
          <w:sz w:val="24"/>
          <w:szCs w:val="24"/>
        </w:rPr>
        <w:t>described</w:t>
      </w:r>
      <w:r w:rsidR="00783ABE" w:rsidRPr="00B02849">
        <w:rPr>
          <w:rFonts w:ascii="Times New Roman" w:hAnsi="Times New Roman" w:cs="Times New Roman"/>
          <w:sz w:val="24"/>
          <w:szCs w:val="24"/>
        </w:rPr>
        <w:t xml:space="preserve"> </w:t>
      </w:r>
      <w:r w:rsidR="0084381F" w:rsidRPr="00B02849">
        <w:rPr>
          <w:rFonts w:ascii="Times New Roman" w:hAnsi="Times New Roman" w:cs="Times New Roman"/>
          <w:sz w:val="24"/>
          <w:szCs w:val="24"/>
        </w:rPr>
        <w:t>and meaning it contains.</w:t>
      </w:r>
      <w:r w:rsidR="002D0031">
        <w:rPr>
          <w:rFonts w:ascii="Times New Roman" w:hAnsi="Times New Roman" w:cs="Times New Roman"/>
          <w:sz w:val="24"/>
          <w:szCs w:val="24"/>
        </w:rPr>
        <w:t xml:space="preserve"> Hemingway uses white elephants, drinks, landscape, train station and bamboo curtains as symbols in a bid to explore different themes in the story “</w:t>
      </w:r>
      <w:r w:rsidR="002D0031" w:rsidRPr="00712321">
        <w:rPr>
          <w:rFonts w:ascii="Times New Roman" w:hAnsi="Times New Roman" w:cs="Times New Roman"/>
          <w:i/>
          <w:sz w:val="24"/>
          <w:szCs w:val="24"/>
        </w:rPr>
        <w:t>Hills like white elephants.</w:t>
      </w:r>
      <w:r w:rsidR="002D0031">
        <w:rPr>
          <w:rFonts w:ascii="Times New Roman" w:hAnsi="Times New Roman" w:cs="Times New Roman"/>
          <w:sz w:val="24"/>
          <w:szCs w:val="24"/>
        </w:rPr>
        <w:t>”</w:t>
      </w:r>
      <w:r w:rsidR="00845E21" w:rsidRPr="00845E21">
        <w:rPr>
          <w:rFonts w:ascii="Times New Roman" w:hAnsi="Times New Roman" w:cs="Times New Roman"/>
          <w:sz w:val="24"/>
          <w:szCs w:val="24"/>
        </w:rPr>
        <w:t xml:space="preserve"> </w:t>
      </w:r>
      <w:r w:rsidR="008D6CB0">
        <w:rPr>
          <w:rFonts w:ascii="Times New Roman" w:hAnsi="Times New Roman" w:cs="Times New Roman"/>
          <w:color w:val="222222"/>
          <w:sz w:val="24"/>
          <w:szCs w:val="24"/>
          <w:shd w:val="clear" w:color="auto" w:fill="FFFFFF"/>
        </w:rPr>
        <w:t>(</w:t>
      </w:r>
      <w:r w:rsidR="008D6CB0" w:rsidRPr="00ED2C8D">
        <w:rPr>
          <w:rFonts w:ascii="Times New Roman" w:hAnsi="Times New Roman" w:cs="Times New Roman"/>
          <w:color w:val="222222"/>
          <w:sz w:val="24"/>
          <w:szCs w:val="24"/>
          <w:shd w:val="clear" w:color="auto" w:fill="FFFFFF"/>
        </w:rPr>
        <w:t>Hemingway</w:t>
      </w:r>
      <w:r w:rsidR="008D6CB0">
        <w:rPr>
          <w:rFonts w:ascii="Times New Roman" w:hAnsi="Times New Roman" w:cs="Times New Roman"/>
          <w:color w:val="222222"/>
          <w:sz w:val="24"/>
          <w:szCs w:val="24"/>
          <w:shd w:val="clear" w:color="auto" w:fill="FFFFFF"/>
        </w:rPr>
        <w:t>)</w:t>
      </w:r>
      <w:r w:rsidR="008D6CB0">
        <w:rPr>
          <w:rFonts w:ascii="Times New Roman" w:hAnsi="Times New Roman" w:cs="Times New Roman"/>
          <w:color w:val="222222"/>
          <w:sz w:val="24"/>
          <w:szCs w:val="24"/>
          <w:shd w:val="clear" w:color="auto" w:fill="FFFFFF"/>
        </w:rPr>
        <w:t>.</w:t>
      </w:r>
    </w:p>
    <w:p w14:paraId="1B5FE44E" w14:textId="09DD685C" w:rsidR="00FE0E02" w:rsidRPr="00822A1C" w:rsidRDefault="005438D4" w:rsidP="00822A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story of Hemingway’s </w:t>
      </w:r>
      <w:r w:rsidRPr="00712321">
        <w:rPr>
          <w:rFonts w:ascii="Times New Roman" w:hAnsi="Times New Roman" w:cs="Times New Roman"/>
          <w:i/>
          <w:sz w:val="24"/>
          <w:szCs w:val="24"/>
        </w:rPr>
        <w:t>“Hills like white elephants</w:t>
      </w:r>
      <w:r>
        <w:rPr>
          <w:rFonts w:ascii="Times New Roman" w:hAnsi="Times New Roman" w:cs="Times New Roman"/>
          <w:sz w:val="24"/>
          <w:szCs w:val="24"/>
        </w:rPr>
        <w:t xml:space="preserve">”, </w:t>
      </w:r>
      <w:r w:rsidR="00107A2A" w:rsidRPr="00B02849">
        <w:rPr>
          <w:rFonts w:ascii="Times New Roman" w:hAnsi="Times New Roman" w:cs="Times New Roman"/>
          <w:sz w:val="24"/>
          <w:szCs w:val="24"/>
        </w:rPr>
        <w:t>“white elephants</w:t>
      </w:r>
      <w:r>
        <w:rPr>
          <w:rFonts w:ascii="Times New Roman" w:hAnsi="Times New Roman" w:cs="Times New Roman"/>
          <w:sz w:val="24"/>
          <w:szCs w:val="24"/>
        </w:rPr>
        <w:t xml:space="preserve">" is a symbol that represents something different from what anyone can think. Literary the </w:t>
      </w:r>
      <w:r w:rsidR="00D53E02">
        <w:rPr>
          <w:rFonts w:ascii="Times New Roman" w:hAnsi="Times New Roman" w:cs="Times New Roman"/>
          <w:sz w:val="24"/>
          <w:szCs w:val="24"/>
        </w:rPr>
        <w:t>“white</w:t>
      </w:r>
      <w:r>
        <w:rPr>
          <w:rFonts w:ascii="Times New Roman" w:hAnsi="Times New Roman" w:cs="Times New Roman"/>
          <w:sz w:val="24"/>
          <w:szCs w:val="24"/>
        </w:rPr>
        <w:t xml:space="preserve"> </w:t>
      </w:r>
      <w:r w:rsidR="00D53E02">
        <w:rPr>
          <w:rFonts w:ascii="Times New Roman" w:hAnsi="Times New Roman" w:cs="Times New Roman"/>
          <w:sz w:val="24"/>
          <w:szCs w:val="24"/>
        </w:rPr>
        <w:t>elephants” can</w:t>
      </w:r>
      <w:r>
        <w:rPr>
          <w:rFonts w:ascii="Times New Roman" w:hAnsi="Times New Roman" w:cs="Times New Roman"/>
          <w:sz w:val="24"/>
          <w:szCs w:val="24"/>
        </w:rPr>
        <w:t xml:space="preserve"> be understood as very important valuable possessions that owners cannot let go and its cost is not worth any cost. Now, in the story, it </w:t>
      </w:r>
      <w:r w:rsidR="00D53E02">
        <w:rPr>
          <w:rFonts w:ascii="Times New Roman" w:hAnsi="Times New Roman" w:cs="Times New Roman"/>
          <w:sz w:val="24"/>
          <w:szCs w:val="24"/>
        </w:rPr>
        <w:t>represents</w:t>
      </w:r>
      <w:r>
        <w:rPr>
          <w:rFonts w:ascii="Times New Roman" w:hAnsi="Times New Roman" w:cs="Times New Roman"/>
          <w:sz w:val="24"/>
          <w:szCs w:val="24"/>
        </w:rPr>
        <w:t xml:space="preserve"> unborn baby being discussed by the couple.  </w:t>
      </w:r>
      <w:r w:rsidR="00107A2A" w:rsidRPr="00B02849">
        <w:rPr>
          <w:rFonts w:ascii="Times New Roman" w:hAnsi="Times New Roman" w:cs="Times New Roman"/>
          <w:sz w:val="24"/>
          <w:szCs w:val="24"/>
        </w:rPr>
        <w:t>They are naturally rare and considered essential to reflect on something vital likely to happen. The image of the white elephants has been introduced by a girl in the story saying hills beyond the stations appear like white elephants</w:t>
      </w:r>
      <w:r w:rsidR="00784D72">
        <w:rPr>
          <w:rFonts w:ascii="Times New Roman" w:hAnsi="Times New Roman" w:cs="Times New Roman"/>
          <w:sz w:val="24"/>
          <w:szCs w:val="24"/>
        </w:rPr>
        <w:t xml:space="preserve"> (</w:t>
      </w:r>
      <w:r w:rsidR="00784D72" w:rsidRPr="00ED2C8D">
        <w:rPr>
          <w:rFonts w:ascii="Times New Roman" w:hAnsi="Times New Roman" w:cs="Times New Roman"/>
          <w:color w:val="222222"/>
          <w:sz w:val="24"/>
          <w:szCs w:val="24"/>
          <w:shd w:val="clear" w:color="auto" w:fill="FFFFFF"/>
        </w:rPr>
        <w:t>Grant</w:t>
      </w:r>
      <w:r w:rsidR="00784D72">
        <w:rPr>
          <w:rFonts w:ascii="Times New Roman" w:hAnsi="Times New Roman" w:cs="Times New Roman"/>
          <w:color w:val="222222"/>
          <w:sz w:val="24"/>
          <w:szCs w:val="24"/>
          <w:shd w:val="clear" w:color="auto" w:fill="FFFFFF"/>
        </w:rPr>
        <w:t xml:space="preserve"> 267).</w:t>
      </w:r>
      <w:r>
        <w:rPr>
          <w:rFonts w:ascii="Times New Roman" w:hAnsi="Times New Roman" w:cs="Times New Roman"/>
          <w:color w:val="222222"/>
          <w:sz w:val="24"/>
          <w:szCs w:val="24"/>
          <w:shd w:val="clear" w:color="auto" w:fill="FFFFFF"/>
        </w:rPr>
        <w:t xml:space="preserve"> </w:t>
      </w:r>
    </w:p>
    <w:p w14:paraId="09B97BC5" w14:textId="07328FB2" w:rsidR="00853AED" w:rsidRDefault="005438D4" w:rsidP="002C46E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 the story</w:t>
      </w:r>
      <w:r w:rsidR="00712321">
        <w:rPr>
          <w:rFonts w:ascii="Times New Roman" w:hAnsi="Times New Roman" w:cs="Times New Roman"/>
          <w:sz w:val="24"/>
          <w:szCs w:val="24"/>
        </w:rPr>
        <w:t>,</w:t>
      </w:r>
      <w:r w:rsidR="00107A2A" w:rsidRPr="00B02849">
        <w:rPr>
          <w:rFonts w:ascii="Times New Roman" w:hAnsi="Times New Roman" w:cs="Times New Roman"/>
          <w:sz w:val="24"/>
          <w:szCs w:val="24"/>
        </w:rPr>
        <w:t xml:space="preserve"> Hemingway introduces how light is vital in the second line of the story and offers a description of how the view relates to darkness. </w:t>
      </w:r>
      <w:r>
        <w:rPr>
          <w:rFonts w:ascii="Times New Roman" w:hAnsi="Times New Roman" w:cs="Times New Roman"/>
          <w:sz w:val="24"/>
          <w:szCs w:val="24"/>
        </w:rPr>
        <w:t xml:space="preserve">Here, light is used symbolically. The </w:t>
      </w:r>
      <w:r>
        <w:rPr>
          <w:rFonts w:ascii="Times New Roman" w:hAnsi="Times New Roman" w:cs="Times New Roman"/>
          <w:sz w:val="24"/>
          <w:szCs w:val="24"/>
        </w:rPr>
        <w:t xml:space="preserve">pounding light, as well as the kind </w:t>
      </w:r>
      <w:r w:rsidR="00D53E02">
        <w:rPr>
          <w:rFonts w:ascii="Times New Roman" w:hAnsi="Times New Roman" w:cs="Times New Roman"/>
          <w:sz w:val="24"/>
          <w:szCs w:val="24"/>
        </w:rPr>
        <w:t>of heat</w:t>
      </w:r>
      <w:r>
        <w:rPr>
          <w:rFonts w:ascii="Times New Roman" w:hAnsi="Times New Roman" w:cs="Times New Roman"/>
          <w:sz w:val="24"/>
          <w:szCs w:val="24"/>
        </w:rPr>
        <w:t xml:space="preserve"> produced by the sun, suffuses several events in the story.</w:t>
      </w:r>
      <w:r w:rsidR="002B6953">
        <w:rPr>
          <w:rFonts w:ascii="Times New Roman" w:hAnsi="Times New Roman" w:cs="Times New Roman"/>
          <w:sz w:val="24"/>
          <w:szCs w:val="24"/>
        </w:rPr>
        <w:t xml:space="preserve"> In the story, the man says "</w:t>
      </w:r>
      <w:r w:rsidR="002B6953" w:rsidRPr="006816C3">
        <w:rPr>
          <w:rFonts w:ascii="Times New Roman" w:hAnsi="Times New Roman" w:cs="Times New Roman"/>
          <w:sz w:val="24"/>
          <w:szCs w:val="24"/>
        </w:rPr>
        <w:t>Come on back in the shade," "You must not feel that way</w:t>
      </w:r>
      <w:r w:rsidR="00712321" w:rsidRPr="006816C3">
        <w:rPr>
          <w:rFonts w:ascii="Times New Roman" w:hAnsi="Times New Roman" w:cs="Times New Roman"/>
          <w:sz w:val="24"/>
          <w:szCs w:val="24"/>
        </w:rPr>
        <w:t>"</w:t>
      </w:r>
      <w:r w:rsidR="00845E21">
        <w:rPr>
          <w:rFonts w:ascii="Times New Roman" w:hAnsi="Times New Roman" w:cs="Times New Roman"/>
          <w:sz w:val="24"/>
          <w:szCs w:val="24"/>
        </w:rPr>
        <w:t>(</w:t>
      </w:r>
      <w:r w:rsidR="00845E21" w:rsidRPr="00ED2C8D">
        <w:rPr>
          <w:rFonts w:ascii="Times New Roman" w:hAnsi="Times New Roman" w:cs="Times New Roman"/>
          <w:color w:val="222222"/>
          <w:sz w:val="24"/>
          <w:szCs w:val="24"/>
          <w:shd w:val="clear" w:color="auto" w:fill="FFFFFF"/>
        </w:rPr>
        <w:t>Grant</w:t>
      </w:r>
      <w:r w:rsidR="00845E21">
        <w:rPr>
          <w:rFonts w:ascii="Times New Roman" w:hAnsi="Times New Roman" w:cs="Times New Roman"/>
          <w:color w:val="222222"/>
          <w:sz w:val="24"/>
          <w:szCs w:val="24"/>
          <w:shd w:val="clear" w:color="auto" w:fill="FFFFFF"/>
        </w:rPr>
        <w:t xml:space="preserve"> 267). </w:t>
      </w:r>
      <w:r w:rsidR="002B6953">
        <w:rPr>
          <w:rFonts w:ascii="Times New Roman" w:hAnsi="Times New Roman" w:cs="Times New Roman"/>
          <w:sz w:val="24"/>
          <w:szCs w:val="24"/>
        </w:rPr>
        <w:t xml:space="preserve"> The girls respond, saying, "</w:t>
      </w:r>
      <w:r w:rsidR="002B6953" w:rsidRPr="006816C3">
        <w:rPr>
          <w:rFonts w:ascii="Times New Roman" w:hAnsi="Times New Roman" w:cs="Times New Roman"/>
          <w:sz w:val="24"/>
          <w:szCs w:val="24"/>
        </w:rPr>
        <w:t>I don't feel anyway." "I just know things."</w:t>
      </w:r>
      <w:r w:rsidR="00FD00A7">
        <w:rPr>
          <w:rFonts w:ascii="Times New Roman" w:hAnsi="Times New Roman" w:cs="Times New Roman"/>
          <w:sz w:val="24"/>
          <w:szCs w:val="24"/>
        </w:rPr>
        <w:t xml:space="preserve"> This reveals the impact of the light from the sun for the </w:t>
      </w:r>
      <w:proofErr w:type="gramStart"/>
      <w:r w:rsidR="00FD00A7">
        <w:rPr>
          <w:rFonts w:ascii="Times New Roman" w:hAnsi="Times New Roman" w:cs="Times New Roman"/>
          <w:sz w:val="24"/>
          <w:szCs w:val="24"/>
        </w:rPr>
        <w:t>two</w:t>
      </w:r>
      <w:r w:rsidR="008D6CB0">
        <w:rPr>
          <w:rFonts w:ascii="Times New Roman" w:hAnsi="Times New Roman" w:cs="Times New Roman"/>
          <w:color w:val="222222"/>
          <w:sz w:val="24"/>
          <w:szCs w:val="24"/>
          <w:shd w:val="clear" w:color="auto" w:fill="FFFFFF"/>
        </w:rPr>
        <w:t>(</w:t>
      </w:r>
      <w:proofErr w:type="gramEnd"/>
      <w:r w:rsidR="008D6CB0" w:rsidRPr="00ED2C8D">
        <w:rPr>
          <w:rFonts w:ascii="Times New Roman" w:hAnsi="Times New Roman" w:cs="Times New Roman"/>
          <w:color w:val="222222"/>
          <w:sz w:val="24"/>
          <w:szCs w:val="24"/>
          <w:shd w:val="clear" w:color="auto" w:fill="FFFFFF"/>
        </w:rPr>
        <w:t>Hemingway</w:t>
      </w:r>
      <w:r w:rsidR="008D6CB0">
        <w:rPr>
          <w:rFonts w:ascii="Times New Roman" w:hAnsi="Times New Roman" w:cs="Times New Roman"/>
          <w:color w:val="222222"/>
          <w:sz w:val="24"/>
          <w:szCs w:val="24"/>
          <w:shd w:val="clear" w:color="auto" w:fill="FFFFFF"/>
        </w:rPr>
        <w:t>)</w:t>
      </w:r>
      <w:r w:rsidR="008D6CB0">
        <w:rPr>
          <w:rFonts w:ascii="Times New Roman" w:hAnsi="Times New Roman" w:cs="Times New Roman"/>
          <w:color w:val="222222"/>
          <w:sz w:val="24"/>
          <w:szCs w:val="24"/>
          <w:shd w:val="clear" w:color="auto" w:fill="FFFFFF"/>
        </w:rPr>
        <w:t xml:space="preserve"> </w:t>
      </w:r>
      <w:r w:rsidR="00FD00A7">
        <w:rPr>
          <w:rFonts w:ascii="Times New Roman" w:hAnsi="Times New Roman" w:cs="Times New Roman"/>
          <w:sz w:val="24"/>
          <w:szCs w:val="24"/>
        </w:rPr>
        <w:t>.</w:t>
      </w:r>
      <w:r>
        <w:rPr>
          <w:rFonts w:ascii="Times New Roman" w:hAnsi="Times New Roman" w:cs="Times New Roman"/>
          <w:sz w:val="24"/>
          <w:szCs w:val="24"/>
        </w:rPr>
        <w:t xml:space="preserve"> From the story, the sun heat from the sun is evident drying hills grass and moving passengers near the bars and station's shade. Light from the sun seems to be very harsh, but it </w:t>
      </w:r>
      <w:r w:rsidR="00127C21">
        <w:rPr>
          <w:rFonts w:ascii="Times New Roman" w:hAnsi="Times New Roman" w:cs="Times New Roman"/>
          <w:sz w:val="24"/>
          <w:szCs w:val="24"/>
        </w:rPr>
        <w:t>represents honesty and truth which is not faced by Jig and the man</w:t>
      </w:r>
      <w:r w:rsidR="00761814">
        <w:rPr>
          <w:rFonts w:ascii="Times New Roman" w:hAnsi="Times New Roman" w:cs="Times New Roman"/>
          <w:sz w:val="24"/>
          <w:szCs w:val="24"/>
        </w:rPr>
        <w:t>, and they avoid it as they talk about challenges are facing in their relationship.</w:t>
      </w:r>
      <w:r w:rsidR="00127C21">
        <w:rPr>
          <w:rFonts w:ascii="Times New Roman" w:hAnsi="Times New Roman" w:cs="Times New Roman"/>
          <w:sz w:val="24"/>
          <w:szCs w:val="24"/>
        </w:rPr>
        <w:t xml:space="preserve"> </w:t>
      </w:r>
      <w:r w:rsidR="00D826B2">
        <w:rPr>
          <w:rFonts w:ascii="Times New Roman" w:hAnsi="Times New Roman" w:cs="Times New Roman"/>
          <w:sz w:val="24"/>
          <w:szCs w:val="24"/>
        </w:rPr>
        <w:t>Avoidance of the light, as evident in the story, represent destructive decisions.</w:t>
      </w:r>
      <w:r w:rsidR="00107A2A" w:rsidRPr="00B02849">
        <w:rPr>
          <w:rFonts w:ascii="Times New Roman" w:hAnsi="Times New Roman" w:cs="Times New Roman"/>
          <w:sz w:val="24"/>
          <w:szCs w:val="24"/>
        </w:rPr>
        <w:t xml:space="preserve">  The sunshine shapes how characters see things.</w:t>
      </w:r>
      <w:r w:rsidR="00D826B2">
        <w:rPr>
          <w:rFonts w:ascii="Times New Roman" w:hAnsi="Times New Roman" w:cs="Times New Roman"/>
          <w:sz w:val="24"/>
          <w:szCs w:val="24"/>
        </w:rPr>
        <w:t xml:space="preserve"> Sun casts its light on white </w:t>
      </w:r>
      <w:r w:rsidR="00107A2A" w:rsidRPr="00B02849">
        <w:rPr>
          <w:rFonts w:ascii="Times New Roman" w:hAnsi="Times New Roman" w:cs="Times New Roman"/>
          <w:sz w:val="24"/>
          <w:szCs w:val="24"/>
        </w:rPr>
        <w:t>hills with no shadow</w:t>
      </w:r>
      <w:r w:rsidR="00D826B2">
        <w:rPr>
          <w:rFonts w:ascii="Times New Roman" w:hAnsi="Times New Roman" w:cs="Times New Roman"/>
          <w:sz w:val="24"/>
          <w:szCs w:val="24"/>
        </w:rPr>
        <w:t>, which</w:t>
      </w:r>
      <w:r w:rsidR="00107A2A" w:rsidRPr="00B02849">
        <w:rPr>
          <w:rFonts w:ascii="Times New Roman" w:hAnsi="Times New Roman" w:cs="Times New Roman"/>
          <w:sz w:val="24"/>
          <w:szCs w:val="24"/>
        </w:rPr>
        <w:t xml:space="preserve"> symbolically represents thoughts of the girl in the </w:t>
      </w:r>
      <w:r w:rsidR="0073512E" w:rsidRPr="00B02849">
        <w:rPr>
          <w:rFonts w:ascii="Times New Roman" w:hAnsi="Times New Roman" w:cs="Times New Roman"/>
          <w:sz w:val="24"/>
          <w:szCs w:val="24"/>
        </w:rPr>
        <w:t>story</w:t>
      </w:r>
      <w:r w:rsidR="008D6CB0">
        <w:rPr>
          <w:rFonts w:ascii="Times New Roman" w:hAnsi="Times New Roman" w:cs="Times New Roman"/>
          <w:sz w:val="24"/>
          <w:szCs w:val="24"/>
        </w:rPr>
        <w:t xml:space="preserve"> </w:t>
      </w:r>
      <w:r w:rsidR="008D6CB0">
        <w:rPr>
          <w:rFonts w:ascii="Times New Roman" w:hAnsi="Times New Roman" w:cs="Times New Roman"/>
          <w:color w:val="222222"/>
          <w:sz w:val="24"/>
          <w:szCs w:val="24"/>
          <w:shd w:val="clear" w:color="auto" w:fill="FFFFFF"/>
        </w:rPr>
        <w:t>(</w:t>
      </w:r>
      <w:r w:rsidR="008D6CB0" w:rsidRPr="00ED2C8D">
        <w:rPr>
          <w:rFonts w:ascii="Times New Roman" w:hAnsi="Times New Roman" w:cs="Times New Roman"/>
          <w:color w:val="222222"/>
          <w:sz w:val="24"/>
          <w:szCs w:val="24"/>
          <w:shd w:val="clear" w:color="auto" w:fill="FFFFFF"/>
        </w:rPr>
        <w:t>Hemingway</w:t>
      </w:r>
      <w:r w:rsidR="008D6CB0">
        <w:rPr>
          <w:rFonts w:ascii="Times New Roman" w:hAnsi="Times New Roman" w:cs="Times New Roman"/>
          <w:color w:val="222222"/>
          <w:sz w:val="24"/>
          <w:szCs w:val="24"/>
          <w:shd w:val="clear" w:color="auto" w:fill="FFFFFF"/>
        </w:rPr>
        <w:t>)</w:t>
      </w:r>
      <w:r w:rsidR="008D6CB0">
        <w:rPr>
          <w:rFonts w:ascii="Times New Roman" w:hAnsi="Times New Roman" w:cs="Times New Roman"/>
          <w:color w:val="222222"/>
          <w:sz w:val="24"/>
          <w:szCs w:val="24"/>
          <w:shd w:val="clear" w:color="auto" w:fill="FFFFFF"/>
        </w:rPr>
        <w:t>.</w:t>
      </w:r>
    </w:p>
    <w:p w14:paraId="31B20F87" w14:textId="3F19AC32" w:rsidR="00853AED" w:rsidRDefault="005438D4" w:rsidP="000139FB">
      <w:pPr>
        <w:spacing w:line="480" w:lineRule="auto"/>
        <w:jc w:val="both"/>
        <w:rPr>
          <w:rFonts w:ascii="Times New Roman" w:hAnsi="Times New Roman" w:cs="Times New Roman"/>
          <w:sz w:val="24"/>
          <w:szCs w:val="24"/>
        </w:rPr>
      </w:pPr>
      <w:r>
        <w:rPr>
          <w:rFonts w:ascii="Times New Roman" w:hAnsi="Times New Roman" w:cs="Times New Roman"/>
          <w:sz w:val="24"/>
          <w:szCs w:val="24"/>
        </w:rPr>
        <w:t>Literary, crossroads symbolizes situations that require characters to make t</w:t>
      </w:r>
      <w:r>
        <w:rPr>
          <w:rFonts w:ascii="Times New Roman" w:hAnsi="Times New Roman" w:cs="Times New Roman"/>
          <w:sz w:val="24"/>
          <w:szCs w:val="24"/>
        </w:rPr>
        <w:t>he most important</w:t>
      </w:r>
      <w:r w:rsidR="00712321">
        <w:rPr>
          <w:rFonts w:ascii="Times New Roman" w:hAnsi="Times New Roman" w:cs="Times New Roman"/>
          <w:sz w:val="24"/>
          <w:szCs w:val="24"/>
        </w:rPr>
        <w:t xml:space="preserve"> decision in life. In the story, </w:t>
      </w:r>
      <w:r>
        <w:rPr>
          <w:rFonts w:ascii="Times New Roman" w:hAnsi="Times New Roman" w:cs="Times New Roman"/>
          <w:sz w:val="24"/>
          <w:szCs w:val="24"/>
        </w:rPr>
        <w:t xml:space="preserve">the trains stations and </w:t>
      </w:r>
      <w:r w:rsidR="00107A2A">
        <w:rPr>
          <w:rFonts w:ascii="Times New Roman" w:hAnsi="Times New Roman" w:cs="Times New Roman"/>
          <w:sz w:val="24"/>
          <w:szCs w:val="24"/>
        </w:rPr>
        <w:t>Railroad tracks</w:t>
      </w:r>
      <w:r>
        <w:rPr>
          <w:rFonts w:ascii="Times New Roman" w:hAnsi="Times New Roman" w:cs="Times New Roman"/>
          <w:sz w:val="24"/>
          <w:szCs w:val="24"/>
        </w:rPr>
        <w:t xml:space="preserve"> have been used as symbols in the story. The author chooses the train station as the setting of the story. The train station has a couple</w:t>
      </w:r>
      <w:r>
        <w:rPr>
          <w:rFonts w:ascii="Times New Roman" w:hAnsi="Times New Roman" w:cs="Times New Roman"/>
          <w:sz w:val="24"/>
          <w:szCs w:val="24"/>
        </w:rPr>
        <w:t xml:space="preserve"> tracks with each track symbolizing different life paths. We are introduced to the awaited trains that take people on different journeys. A couple is seen in this station </w:t>
      </w:r>
      <w:r w:rsidR="00E25A23">
        <w:rPr>
          <w:rFonts w:ascii="Times New Roman" w:hAnsi="Times New Roman" w:cs="Times New Roman"/>
          <w:sz w:val="24"/>
          <w:szCs w:val="24"/>
        </w:rPr>
        <w:t>waiting</w:t>
      </w:r>
      <w:r w:rsidR="00433052">
        <w:rPr>
          <w:rFonts w:ascii="Times New Roman" w:hAnsi="Times New Roman" w:cs="Times New Roman"/>
          <w:sz w:val="24"/>
          <w:szCs w:val="24"/>
        </w:rPr>
        <w:t xml:space="preserve"> for the express train </w:t>
      </w:r>
      <w:r w:rsidR="0073512E">
        <w:rPr>
          <w:rFonts w:ascii="Times New Roman" w:hAnsi="Times New Roman" w:cs="Times New Roman"/>
          <w:sz w:val="24"/>
          <w:szCs w:val="24"/>
        </w:rPr>
        <w:t>(Link</w:t>
      </w:r>
      <w:r w:rsidR="00433052">
        <w:rPr>
          <w:rFonts w:ascii="Times New Roman" w:hAnsi="Times New Roman" w:cs="Times New Roman"/>
          <w:sz w:val="24"/>
          <w:szCs w:val="24"/>
        </w:rPr>
        <w:t>, 66).</w:t>
      </w:r>
      <w:r w:rsidR="00C21C8A">
        <w:rPr>
          <w:rFonts w:ascii="Times New Roman" w:hAnsi="Times New Roman" w:cs="Times New Roman"/>
          <w:sz w:val="24"/>
          <w:szCs w:val="24"/>
        </w:rPr>
        <w:t xml:space="preserve"> There is a great symbolic role played by the couple with their prolonged waiting at the train stations</w:t>
      </w:r>
      <w:r w:rsidR="00611B76">
        <w:rPr>
          <w:rFonts w:ascii="Times New Roman" w:hAnsi="Times New Roman" w:cs="Times New Roman"/>
          <w:sz w:val="24"/>
          <w:szCs w:val="24"/>
        </w:rPr>
        <w:t xml:space="preserve">. The long wait in the </w:t>
      </w:r>
      <w:r w:rsidR="00845E21">
        <w:rPr>
          <w:rFonts w:ascii="Times New Roman" w:hAnsi="Times New Roman" w:cs="Times New Roman"/>
          <w:sz w:val="24"/>
          <w:szCs w:val="24"/>
        </w:rPr>
        <w:t>train’s</w:t>
      </w:r>
      <w:r w:rsidR="00611B76">
        <w:rPr>
          <w:rFonts w:ascii="Times New Roman" w:hAnsi="Times New Roman" w:cs="Times New Roman"/>
          <w:sz w:val="24"/>
          <w:szCs w:val="24"/>
        </w:rPr>
        <w:t xml:space="preserve"> station represents a hard decision in resolving</w:t>
      </w:r>
      <w:r w:rsidR="00A95424">
        <w:rPr>
          <w:rFonts w:ascii="Times New Roman" w:hAnsi="Times New Roman" w:cs="Times New Roman"/>
          <w:sz w:val="24"/>
          <w:szCs w:val="24"/>
        </w:rPr>
        <w:t>, direction to take on their relationship.</w:t>
      </w:r>
    </w:p>
    <w:p w14:paraId="3E1465AE" w14:textId="5D9A7D91" w:rsidR="003E5BB5" w:rsidRDefault="005438D4" w:rsidP="0073512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setting of the story, bar curtains are mentioned by Hemingway and are </w:t>
      </w:r>
      <w:r>
        <w:rPr>
          <w:rFonts w:ascii="Times New Roman" w:hAnsi="Times New Roman" w:cs="Times New Roman"/>
          <w:sz w:val="24"/>
          <w:szCs w:val="24"/>
        </w:rPr>
        <w:t xml:space="preserve">described as </w:t>
      </w:r>
      <w:r w:rsidR="00894591">
        <w:rPr>
          <w:rFonts w:ascii="Times New Roman" w:hAnsi="Times New Roman" w:cs="Times New Roman"/>
          <w:sz w:val="24"/>
          <w:szCs w:val="24"/>
        </w:rPr>
        <w:t>“made</w:t>
      </w:r>
      <w:r>
        <w:rPr>
          <w:rFonts w:ascii="Times New Roman" w:hAnsi="Times New Roman" w:cs="Times New Roman"/>
          <w:sz w:val="24"/>
          <w:szCs w:val="24"/>
        </w:rPr>
        <w:t xml:space="preserve"> of strings of Bamboo beads."</w:t>
      </w:r>
      <w:r w:rsidR="00845E21" w:rsidRPr="00845E21">
        <w:rPr>
          <w:rFonts w:ascii="Times New Roman" w:hAnsi="Times New Roman" w:cs="Times New Roman"/>
          <w:color w:val="222222"/>
          <w:sz w:val="24"/>
          <w:szCs w:val="24"/>
          <w:shd w:val="clear" w:color="auto" w:fill="FFFFFF"/>
        </w:rPr>
        <w:t xml:space="preserve"> </w:t>
      </w:r>
      <w:r w:rsidR="00845E21">
        <w:rPr>
          <w:rFonts w:ascii="Times New Roman" w:hAnsi="Times New Roman" w:cs="Times New Roman"/>
          <w:color w:val="222222"/>
          <w:sz w:val="24"/>
          <w:szCs w:val="24"/>
          <w:shd w:val="clear" w:color="auto" w:fill="FFFFFF"/>
        </w:rPr>
        <w:t>(</w:t>
      </w:r>
      <w:r w:rsidR="00845E21" w:rsidRPr="00ED2C8D">
        <w:rPr>
          <w:rFonts w:ascii="Times New Roman" w:hAnsi="Times New Roman" w:cs="Times New Roman"/>
          <w:color w:val="222222"/>
          <w:sz w:val="24"/>
          <w:szCs w:val="24"/>
          <w:shd w:val="clear" w:color="auto" w:fill="FFFFFF"/>
        </w:rPr>
        <w:t>Hemingway</w:t>
      </w:r>
      <w:r w:rsidR="00845E21">
        <w:rPr>
          <w:rFonts w:ascii="Times New Roman" w:hAnsi="Times New Roman" w:cs="Times New Roman"/>
          <w:color w:val="222222"/>
          <w:sz w:val="24"/>
          <w:szCs w:val="24"/>
          <w:shd w:val="clear" w:color="auto" w:fill="FFFFFF"/>
        </w:rPr>
        <w:t>)</w:t>
      </w:r>
      <w:r w:rsidR="00845E21">
        <w:rPr>
          <w:rFonts w:ascii="Times New Roman" w:hAnsi="Times New Roman" w:cs="Times New Roman"/>
          <w:sz w:val="24"/>
          <w:szCs w:val="24"/>
        </w:rPr>
        <w:t xml:space="preserve">. </w:t>
      </w:r>
      <w:r>
        <w:rPr>
          <w:rFonts w:ascii="Times New Roman" w:hAnsi="Times New Roman" w:cs="Times New Roman"/>
          <w:sz w:val="24"/>
          <w:szCs w:val="24"/>
        </w:rPr>
        <w:t xml:space="preserve">The curtains have painted with ads. The curtains symbolize several things. For example, curtains represent the existing barrier between </w:t>
      </w:r>
      <w:r w:rsidR="000139FB">
        <w:rPr>
          <w:rFonts w:ascii="Times New Roman" w:hAnsi="Times New Roman" w:cs="Times New Roman"/>
          <w:sz w:val="24"/>
          <w:szCs w:val="24"/>
        </w:rPr>
        <w:t>Jig</w:t>
      </w:r>
      <w:r>
        <w:rPr>
          <w:rFonts w:ascii="Times New Roman" w:hAnsi="Times New Roman" w:cs="Times New Roman"/>
          <w:sz w:val="24"/>
          <w:szCs w:val="24"/>
        </w:rPr>
        <w:t xml:space="preserve"> in the </w:t>
      </w:r>
      <w:r>
        <w:rPr>
          <w:rFonts w:ascii="Times New Roman" w:hAnsi="Times New Roman" w:cs="Times New Roman"/>
          <w:sz w:val="24"/>
          <w:szCs w:val="24"/>
        </w:rPr>
        <w:lastRenderedPageBreak/>
        <w:t>story and the American</w:t>
      </w:r>
      <w:r w:rsidR="000139FB">
        <w:rPr>
          <w:rFonts w:ascii="Times New Roman" w:hAnsi="Times New Roman" w:cs="Times New Roman"/>
          <w:sz w:val="24"/>
          <w:szCs w:val="24"/>
        </w:rPr>
        <w:t xml:space="preserve"> man who they take </w:t>
      </w:r>
      <w:r w:rsidR="006F0B70">
        <w:rPr>
          <w:rFonts w:ascii="Times New Roman" w:hAnsi="Times New Roman" w:cs="Times New Roman"/>
          <w:sz w:val="24"/>
          <w:szCs w:val="24"/>
        </w:rPr>
        <w:t xml:space="preserve">a drink within the bar. Jig takes hold on two bead curtains which make the man believes she is a catholic. So "bead </w:t>
      </w:r>
      <w:r w:rsidR="00230AC4">
        <w:rPr>
          <w:rFonts w:ascii="Times New Roman" w:hAnsi="Times New Roman" w:cs="Times New Roman"/>
          <w:sz w:val="24"/>
          <w:szCs w:val="24"/>
        </w:rPr>
        <w:t xml:space="preserve">curtains “represent </w:t>
      </w:r>
      <w:r w:rsidR="00D53E02">
        <w:rPr>
          <w:rFonts w:ascii="Times New Roman" w:hAnsi="Times New Roman" w:cs="Times New Roman"/>
          <w:sz w:val="24"/>
          <w:szCs w:val="24"/>
        </w:rPr>
        <w:t>Jig’s religion</w:t>
      </w:r>
      <w:r w:rsidR="00230AC4">
        <w:rPr>
          <w:rFonts w:ascii="Times New Roman" w:hAnsi="Times New Roman" w:cs="Times New Roman"/>
          <w:sz w:val="24"/>
          <w:szCs w:val="24"/>
        </w:rPr>
        <w:t xml:space="preserve">.  The beaded curtains </w:t>
      </w:r>
      <w:r w:rsidR="00D53E02">
        <w:rPr>
          <w:rFonts w:ascii="Times New Roman" w:hAnsi="Times New Roman" w:cs="Times New Roman"/>
          <w:sz w:val="24"/>
          <w:szCs w:val="24"/>
        </w:rPr>
        <w:t>seem</w:t>
      </w:r>
      <w:r w:rsidR="00230AC4">
        <w:rPr>
          <w:rFonts w:ascii="Times New Roman" w:hAnsi="Times New Roman" w:cs="Times New Roman"/>
          <w:sz w:val="24"/>
          <w:szCs w:val="24"/>
        </w:rPr>
        <w:t xml:space="preserve"> to be like </w:t>
      </w:r>
      <w:r w:rsidR="006816C3">
        <w:rPr>
          <w:rFonts w:ascii="Times New Roman" w:hAnsi="Times New Roman" w:cs="Times New Roman"/>
          <w:sz w:val="24"/>
          <w:szCs w:val="24"/>
        </w:rPr>
        <w:t>rosary</w:t>
      </w:r>
      <w:r w:rsidR="00230AC4">
        <w:rPr>
          <w:rFonts w:ascii="Times New Roman" w:hAnsi="Times New Roman" w:cs="Times New Roman"/>
          <w:sz w:val="24"/>
          <w:szCs w:val="24"/>
        </w:rPr>
        <w:t>, which lends some insight into why Jig is reluctant to terminate her pregnancy based on religious beliefs</w:t>
      </w:r>
      <w:r w:rsidR="005D1E55">
        <w:rPr>
          <w:rFonts w:ascii="Times New Roman" w:hAnsi="Times New Roman" w:cs="Times New Roman"/>
          <w:sz w:val="24"/>
          <w:szCs w:val="24"/>
        </w:rPr>
        <w:t xml:space="preserve">. </w:t>
      </w:r>
      <w:r w:rsidR="00230AC4">
        <w:rPr>
          <w:rFonts w:ascii="Times New Roman" w:hAnsi="Times New Roman" w:cs="Times New Roman"/>
          <w:sz w:val="24"/>
          <w:szCs w:val="24"/>
        </w:rPr>
        <w:t xml:space="preserve">Generally, </w:t>
      </w:r>
      <w:r w:rsidR="00744B52">
        <w:rPr>
          <w:rFonts w:ascii="Times New Roman" w:hAnsi="Times New Roman" w:cs="Times New Roman"/>
          <w:sz w:val="24"/>
          <w:szCs w:val="24"/>
        </w:rPr>
        <w:t xml:space="preserve">the beads in the bamboo curtain represent Jig's religion </w:t>
      </w:r>
      <w:r w:rsidR="008D6CB0">
        <w:rPr>
          <w:rFonts w:ascii="Times New Roman" w:hAnsi="Times New Roman" w:cs="Times New Roman"/>
          <w:sz w:val="24"/>
          <w:szCs w:val="24"/>
        </w:rPr>
        <w:t xml:space="preserve">which separates the two of </w:t>
      </w:r>
      <w:r w:rsidR="005F4DA8">
        <w:rPr>
          <w:rFonts w:ascii="Times New Roman" w:hAnsi="Times New Roman" w:cs="Times New Roman"/>
          <w:sz w:val="24"/>
          <w:szCs w:val="24"/>
        </w:rPr>
        <w:t>them</w:t>
      </w:r>
      <w:r w:rsidR="005F4DA8">
        <w:rPr>
          <w:rFonts w:ascii="Times New Roman" w:hAnsi="Times New Roman" w:cs="Times New Roman"/>
          <w:color w:val="222222"/>
          <w:sz w:val="24"/>
          <w:szCs w:val="24"/>
          <w:shd w:val="clear" w:color="auto" w:fill="FFFFFF"/>
        </w:rPr>
        <w:t xml:space="preserve"> (</w:t>
      </w:r>
      <w:r w:rsidR="008D6CB0" w:rsidRPr="00ED2C8D">
        <w:rPr>
          <w:rFonts w:ascii="Times New Roman" w:hAnsi="Times New Roman" w:cs="Times New Roman"/>
          <w:color w:val="222222"/>
          <w:sz w:val="24"/>
          <w:szCs w:val="24"/>
          <w:shd w:val="clear" w:color="auto" w:fill="FFFFFF"/>
        </w:rPr>
        <w:t>Hemingway</w:t>
      </w:r>
      <w:r w:rsidR="008D6CB0">
        <w:rPr>
          <w:rFonts w:ascii="Times New Roman" w:hAnsi="Times New Roman" w:cs="Times New Roman"/>
          <w:color w:val="222222"/>
          <w:sz w:val="24"/>
          <w:szCs w:val="24"/>
          <w:shd w:val="clear" w:color="auto" w:fill="FFFFFF"/>
        </w:rPr>
        <w:t>)</w:t>
      </w:r>
      <w:r w:rsidR="008D6CB0">
        <w:rPr>
          <w:rFonts w:ascii="Times New Roman" w:hAnsi="Times New Roman" w:cs="Times New Roman"/>
          <w:color w:val="222222"/>
          <w:sz w:val="24"/>
          <w:szCs w:val="24"/>
          <w:shd w:val="clear" w:color="auto" w:fill="FFFFFF"/>
        </w:rPr>
        <w:t>.</w:t>
      </w:r>
    </w:p>
    <w:p w14:paraId="5FE4AB69" w14:textId="00838CE1" w:rsidR="003E7781" w:rsidRDefault="005438D4" w:rsidP="006A6553">
      <w:pPr>
        <w:spacing w:line="480" w:lineRule="auto"/>
        <w:jc w:val="both"/>
        <w:rPr>
          <w:rFonts w:ascii="Times New Roman" w:hAnsi="Times New Roman" w:cs="Times New Roman"/>
          <w:sz w:val="24"/>
          <w:szCs w:val="24"/>
        </w:rPr>
      </w:pPr>
      <w:r>
        <w:rPr>
          <w:rFonts w:ascii="Times New Roman" w:hAnsi="Times New Roman" w:cs="Times New Roman"/>
          <w:sz w:val="24"/>
          <w:szCs w:val="24"/>
        </w:rPr>
        <w:t>Hemingway uses terrain or</w:t>
      </w:r>
      <w:r w:rsidR="00107A2A">
        <w:rPr>
          <w:rFonts w:ascii="Times New Roman" w:hAnsi="Times New Roman" w:cs="Times New Roman"/>
          <w:sz w:val="24"/>
          <w:szCs w:val="24"/>
        </w:rPr>
        <w:t xml:space="preserve"> landscape</w:t>
      </w:r>
      <w:r>
        <w:rPr>
          <w:rFonts w:ascii="Times New Roman" w:hAnsi="Times New Roman" w:cs="Times New Roman"/>
          <w:sz w:val="24"/>
          <w:szCs w:val="24"/>
        </w:rPr>
        <w:t xml:space="preserve"> as a symbol in the story </w:t>
      </w:r>
      <w:r w:rsidR="00122A23">
        <w:rPr>
          <w:rFonts w:ascii="Times New Roman" w:hAnsi="Times New Roman" w:cs="Times New Roman"/>
          <w:sz w:val="24"/>
          <w:szCs w:val="24"/>
        </w:rPr>
        <w:t>“</w:t>
      </w:r>
      <w:r w:rsidR="00122A23" w:rsidRPr="00712321">
        <w:rPr>
          <w:rFonts w:ascii="Times New Roman" w:hAnsi="Times New Roman" w:cs="Times New Roman"/>
          <w:i/>
          <w:sz w:val="24"/>
          <w:szCs w:val="24"/>
        </w:rPr>
        <w:t>Hills</w:t>
      </w:r>
      <w:r w:rsidRPr="00712321">
        <w:rPr>
          <w:rFonts w:ascii="Times New Roman" w:hAnsi="Times New Roman" w:cs="Times New Roman"/>
          <w:i/>
          <w:sz w:val="24"/>
          <w:szCs w:val="24"/>
        </w:rPr>
        <w:t xml:space="preserve"> like white elephants”</w:t>
      </w:r>
      <w:r w:rsidR="00107A2A" w:rsidRPr="00712321">
        <w:rPr>
          <w:rFonts w:ascii="Times New Roman" w:hAnsi="Times New Roman" w:cs="Times New Roman"/>
          <w:i/>
          <w:sz w:val="24"/>
          <w:szCs w:val="24"/>
        </w:rPr>
        <w:t>.</w:t>
      </w:r>
      <w:r w:rsidR="00107A2A">
        <w:rPr>
          <w:rFonts w:ascii="Times New Roman" w:hAnsi="Times New Roman" w:cs="Times New Roman"/>
          <w:sz w:val="24"/>
          <w:szCs w:val="24"/>
        </w:rPr>
        <w:t xml:space="preserve"> The rugged landscape offers a critical thematic element in the story.</w:t>
      </w:r>
      <w:r w:rsidR="001E1B2F">
        <w:rPr>
          <w:rFonts w:ascii="Times New Roman" w:hAnsi="Times New Roman" w:cs="Times New Roman"/>
          <w:sz w:val="24"/>
          <w:szCs w:val="24"/>
        </w:rPr>
        <w:t xml:space="preserve">  The terrain is described as "Brown and Dry" with neither trees nor shade. This is evident at the beginning of the story. The story reads as if it is taking place in a desert because of </w:t>
      </w:r>
      <w:r w:rsidR="00122A23">
        <w:rPr>
          <w:rFonts w:ascii="Times New Roman" w:hAnsi="Times New Roman" w:cs="Times New Roman"/>
          <w:sz w:val="24"/>
          <w:szCs w:val="24"/>
        </w:rPr>
        <w:t>the dryness of</w:t>
      </w:r>
      <w:r w:rsidR="001E1B2F">
        <w:rPr>
          <w:rFonts w:ascii="Times New Roman" w:hAnsi="Times New Roman" w:cs="Times New Roman"/>
          <w:sz w:val="24"/>
          <w:szCs w:val="24"/>
        </w:rPr>
        <w:t xml:space="preserve"> terrain. This terrain represents the </w:t>
      </w:r>
      <w:r w:rsidR="006F40D1">
        <w:rPr>
          <w:rFonts w:ascii="Times New Roman" w:hAnsi="Times New Roman" w:cs="Times New Roman"/>
          <w:sz w:val="24"/>
          <w:szCs w:val="24"/>
        </w:rPr>
        <w:t xml:space="preserve">couple’s </w:t>
      </w:r>
      <w:r w:rsidR="001E1B2F">
        <w:rPr>
          <w:rFonts w:ascii="Times New Roman" w:hAnsi="Times New Roman" w:cs="Times New Roman"/>
          <w:sz w:val="24"/>
          <w:szCs w:val="24"/>
        </w:rPr>
        <w:t xml:space="preserve">condition of loneliness as well as alienation </w:t>
      </w:r>
      <w:r w:rsidR="006F40D1">
        <w:rPr>
          <w:rFonts w:ascii="Times New Roman" w:hAnsi="Times New Roman" w:cs="Times New Roman"/>
          <w:sz w:val="24"/>
          <w:szCs w:val="24"/>
        </w:rPr>
        <w:t>as seen in the story.</w:t>
      </w:r>
      <w:r w:rsidR="001E1B2F">
        <w:rPr>
          <w:rFonts w:ascii="Times New Roman" w:hAnsi="Times New Roman" w:cs="Times New Roman"/>
          <w:sz w:val="24"/>
          <w:szCs w:val="24"/>
        </w:rPr>
        <w:t xml:space="preserve"> </w:t>
      </w:r>
      <w:r w:rsidR="00107A2A">
        <w:rPr>
          <w:rFonts w:ascii="Times New Roman" w:hAnsi="Times New Roman" w:cs="Times New Roman"/>
          <w:sz w:val="24"/>
          <w:szCs w:val="24"/>
        </w:rPr>
        <w:t xml:space="preserve">Besides, one side of rail tracks has neither trees nor shade while the other side is full of trees with a </w:t>
      </w:r>
      <w:r w:rsidR="00D53E02">
        <w:rPr>
          <w:rFonts w:ascii="Times New Roman" w:hAnsi="Times New Roman" w:cs="Times New Roman"/>
          <w:sz w:val="24"/>
          <w:szCs w:val="24"/>
        </w:rPr>
        <w:t>field</w:t>
      </w:r>
      <w:r w:rsidR="00107A2A">
        <w:rPr>
          <w:rFonts w:ascii="Times New Roman" w:hAnsi="Times New Roman" w:cs="Times New Roman"/>
          <w:sz w:val="24"/>
          <w:szCs w:val="24"/>
        </w:rPr>
        <w:t xml:space="preserve"> of grains along the Ebro's bank. Here there is the fertile and barren landscape is contrasted</w:t>
      </w:r>
      <w:r w:rsidR="00456625">
        <w:rPr>
          <w:rFonts w:ascii="Times New Roman" w:hAnsi="Times New Roman" w:cs="Times New Roman"/>
          <w:sz w:val="24"/>
          <w:szCs w:val="24"/>
        </w:rPr>
        <w:t xml:space="preserve"> to ultimately represent the outcome faced by </w:t>
      </w:r>
      <w:r w:rsidR="00756523">
        <w:rPr>
          <w:rFonts w:ascii="Times New Roman" w:hAnsi="Times New Roman" w:cs="Times New Roman"/>
          <w:sz w:val="24"/>
          <w:szCs w:val="24"/>
        </w:rPr>
        <w:t>the girl based on her decision</w:t>
      </w:r>
      <w:r w:rsidR="00756523" w:rsidRPr="00756523">
        <w:rPr>
          <w:rFonts w:ascii="Times New Roman" w:hAnsi="Times New Roman" w:cs="Times New Roman"/>
          <w:color w:val="222222"/>
          <w:sz w:val="24"/>
          <w:szCs w:val="24"/>
          <w:shd w:val="clear" w:color="auto" w:fill="FFFFFF"/>
        </w:rPr>
        <w:t xml:space="preserve"> </w:t>
      </w:r>
      <w:r w:rsidR="00756523">
        <w:rPr>
          <w:rFonts w:ascii="Times New Roman" w:hAnsi="Times New Roman" w:cs="Times New Roman"/>
          <w:color w:val="222222"/>
          <w:sz w:val="24"/>
          <w:szCs w:val="24"/>
          <w:shd w:val="clear" w:color="auto" w:fill="FFFFFF"/>
        </w:rPr>
        <w:t>(</w:t>
      </w:r>
      <w:r w:rsidR="00756523" w:rsidRPr="00ED2C8D">
        <w:rPr>
          <w:rFonts w:ascii="Times New Roman" w:hAnsi="Times New Roman" w:cs="Times New Roman"/>
          <w:color w:val="222222"/>
          <w:sz w:val="24"/>
          <w:szCs w:val="24"/>
          <w:shd w:val="clear" w:color="auto" w:fill="FFFFFF"/>
        </w:rPr>
        <w:t>Renner</w:t>
      </w:r>
      <w:r w:rsidR="00756523">
        <w:rPr>
          <w:rFonts w:ascii="Times New Roman" w:hAnsi="Times New Roman" w:cs="Times New Roman"/>
          <w:color w:val="222222"/>
          <w:sz w:val="24"/>
          <w:szCs w:val="24"/>
          <w:shd w:val="clear" w:color="auto" w:fill="FFFFFF"/>
        </w:rPr>
        <w:t>, 27).</w:t>
      </w:r>
      <w:r w:rsidR="006F40D1">
        <w:rPr>
          <w:rFonts w:ascii="Times New Roman" w:hAnsi="Times New Roman" w:cs="Times New Roman"/>
          <w:color w:val="222222"/>
          <w:sz w:val="24"/>
          <w:szCs w:val="24"/>
          <w:shd w:val="clear" w:color="auto" w:fill="FFFFFF"/>
        </w:rPr>
        <w:t xml:space="preserve"> The girl describes hills along River Ebro as </w:t>
      </w:r>
      <w:r w:rsidR="00122A23">
        <w:rPr>
          <w:rFonts w:ascii="Times New Roman" w:hAnsi="Times New Roman" w:cs="Times New Roman"/>
          <w:color w:val="222222"/>
          <w:sz w:val="24"/>
          <w:szCs w:val="24"/>
          <w:shd w:val="clear" w:color="auto" w:fill="FFFFFF"/>
        </w:rPr>
        <w:t>“Lovely</w:t>
      </w:r>
      <w:r w:rsidR="006F40D1">
        <w:rPr>
          <w:rFonts w:ascii="Times New Roman" w:hAnsi="Times New Roman" w:cs="Times New Roman"/>
          <w:color w:val="222222"/>
          <w:sz w:val="24"/>
          <w:szCs w:val="24"/>
          <w:shd w:val="clear" w:color="auto" w:fill="FFFFFF"/>
        </w:rPr>
        <w:t xml:space="preserve"> Hills", and thus he is I dilemma to terminate her pregnancy. The fertility of the environment or terrain along the river represents the pregnancy of this </w:t>
      </w:r>
      <w:r w:rsidR="00122A23">
        <w:rPr>
          <w:rFonts w:ascii="Times New Roman" w:hAnsi="Times New Roman" w:cs="Times New Roman"/>
          <w:color w:val="222222"/>
          <w:sz w:val="24"/>
          <w:szCs w:val="24"/>
          <w:shd w:val="clear" w:color="auto" w:fill="FFFFFF"/>
        </w:rPr>
        <w:t>girl. The</w:t>
      </w:r>
      <w:r w:rsidR="006F40D1">
        <w:rPr>
          <w:rFonts w:ascii="Times New Roman" w:hAnsi="Times New Roman" w:cs="Times New Roman"/>
          <w:color w:val="222222"/>
          <w:sz w:val="24"/>
          <w:szCs w:val="24"/>
          <w:shd w:val="clear" w:color="auto" w:fill="FFFFFF"/>
        </w:rPr>
        <w:t xml:space="preserve"> ending of pregnancy is like destroying the beauty of the landscape. </w:t>
      </w:r>
      <w:r w:rsidR="00552E10">
        <w:rPr>
          <w:rFonts w:ascii="Times New Roman" w:hAnsi="Times New Roman" w:cs="Times New Roman"/>
          <w:color w:val="222222"/>
          <w:sz w:val="24"/>
          <w:szCs w:val="24"/>
          <w:shd w:val="clear" w:color="auto" w:fill="FFFFFF"/>
        </w:rPr>
        <w:t>Generally</w:t>
      </w:r>
      <w:r w:rsidR="006F40D1">
        <w:rPr>
          <w:rFonts w:ascii="Times New Roman" w:hAnsi="Times New Roman" w:cs="Times New Roman"/>
          <w:color w:val="222222"/>
          <w:sz w:val="24"/>
          <w:szCs w:val="24"/>
          <w:shd w:val="clear" w:color="auto" w:fill="FFFFFF"/>
        </w:rPr>
        <w:t xml:space="preserve">, the land itself represents a conflict of </w:t>
      </w:r>
      <w:r w:rsidR="00552E10">
        <w:rPr>
          <w:rFonts w:ascii="Times New Roman" w:hAnsi="Times New Roman" w:cs="Times New Roman"/>
          <w:color w:val="222222"/>
          <w:sz w:val="24"/>
          <w:szCs w:val="24"/>
          <w:shd w:val="clear" w:color="auto" w:fill="FFFFFF"/>
        </w:rPr>
        <w:t>the bareness</w:t>
      </w:r>
      <w:r w:rsidR="006F40D1">
        <w:rPr>
          <w:rFonts w:ascii="Times New Roman" w:hAnsi="Times New Roman" w:cs="Times New Roman"/>
          <w:color w:val="222222"/>
          <w:sz w:val="24"/>
          <w:szCs w:val="24"/>
          <w:shd w:val="clear" w:color="auto" w:fill="FFFFFF"/>
        </w:rPr>
        <w:t xml:space="preserve"> of the girl’s relationship</w:t>
      </w:r>
      <w:r w:rsidR="0056012B">
        <w:rPr>
          <w:rFonts w:ascii="Times New Roman" w:hAnsi="Times New Roman" w:cs="Times New Roman"/>
          <w:color w:val="222222"/>
          <w:sz w:val="24"/>
          <w:szCs w:val="24"/>
          <w:shd w:val="clear" w:color="auto" w:fill="FFFFFF"/>
        </w:rPr>
        <w:t xml:space="preserve"> with the man as the man urges for abortion that she is not ready for,</w:t>
      </w:r>
      <w:r w:rsidR="00845E21">
        <w:rPr>
          <w:rFonts w:ascii="Times New Roman" w:hAnsi="Times New Roman" w:cs="Times New Roman"/>
          <w:color w:val="222222"/>
          <w:sz w:val="24"/>
          <w:szCs w:val="24"/>
          <w:shd w:val="clear" w:color="auto" w:fill="FFFFFF"/>
        </w:rPr>
        <w:t xml:space="preserve"> and her motherhood possibility</w:t>
      </w:r>
      <w:r w:rsidR="00845E21">
        <w:rPr>
          <w:rFonts w:ascii="Times New Roman" w:hAnsi="Times New Roman" w:cs="Times New Roman"/>
          <w:sz w:val="24"/>
          <w:szCs w:val="24"/>
        </w:rPr>
        <w:t xml:space="preserve"> (</w:t>
      </w:r>
      <w:r w:rsidR="00845E21" w:rsidRPr="00ED2C8D">
        <w:rPr>
          <w:rFonts w:ascii="Times New Roman" w:hAnsi="Times New Roman" w:cs="Times New Roman"/>
          <w:color w:val="222222"/>
          <w:sz w:val="24"/>
          <w:szCs w:val="24"/>
          <w:shd w:val="clear" w:color="auto" w:fill="FFFFFF"/>
        </w:rPr>
        <w:t>Hashmi</w:t>
      </w:r>
      <w:r w:rsidR="00845E21">
        <w:rPr>
          <w:rFonts w:ascii="Times New Roman" w:hAnsi="Times New Roman" w:cs="Times New Roman"/>
          <w:color w:val="222222"/>
          <w:sz w:val="24"/>
          <w:szCs w:val="24"/>
          <w:shd w:val="clear" w:color="auto" w:fill="FFFFFF"/>
        </w:rPr>
        <w:t xml:space="preserve"> 72).</w:t>
      </w:r>
    </w:p>
    <w:p w14:paraId="71EE0877" w14:textId="3A92716F" w:rsidR="009E5F78" w:rsidRDefault="005438D4" w:rsidP="0073512E">
      <w:pPr>
        <w:spacing w:line="480" w:lineRule="auto"/>
        <w:rPr>
          <w:rFonts w:ascii="Times New Roman" w:hAnsi="Times New Roman" w:cs="Times New Roman"/>
          <w:sz w:val="24"/>
          <w:szCs w:val="24"/>
        </w:rPr>
      </w:pPr>
      <w:r>
        <w:rPr>
          <w:rFonts w:ascii="Times New Roman" w:hAnsi="Times New Roman" w:cs="Times New Roman"/>
          <w:sz w:val="24"/>
          <w:szCs w:val="24"/>
        </w:rPr>
        <w:t>Drinks in “</w:t>
      </w:r>
      <w:r w:rsidRPr="00712321">
        <w:rPr>
          <w:rFonts w:ascii="Times New Roman" w:hAnsi="Times New Roman" w:cs="Times New Roman"/>
          <w:i/>
          <w:sz w:val="24"/>
          <w:szCs w:val="24"/>
        </w:rPr>
        <w:t xml:space="preserve">Hills </w:t>
      </w:r>
      <w:r w:rsidR="006A6553" w:rsidRPr="00712321">
        <w:rPr>
          <w:rFonts w:ascii="Times New Roman" w:hAnsi="Times New Roman" w:cs="Times New Roman"/>
          <w:i/>
          <w:sz w:val="24"/>
          <w:szCs w:val="24"/>
        </w:rPr>
        <w:t>like</w:t>
      </w:r>
      <w:r w:rsidRPr="00712321">
        <w:rPr>
          <w:rFonts w:ascii="Times New Roman" w:hAnsi="Times New Roman" w:cs="Times New Roman"/>
          <w:i/>
          <w:sz w:val="24"/>
          <w:szCs w:val="24"/>
        </w:rPr>
        <w:t xml:space="preserve"> white elephants"</w:t>
      </w:r>
      <w:r>
        <w:rPr>
          <w:rFonts w:ascii="Times New Roman" w:hAnsi="Times New Roman" w:cs="Times New Roman"/>
          <w:sz w:val="24"/>
          <w:szCs w:val="24"/>
        </w:rPr>
        <w:t xml:space="preserve"> is also a symbol</w:t>
      </w:r>
      <w:r w:rsidR="00E56A1D">
        <w:rPr>
          <w:rFonts w:ascii="Times New Roman" w:hAnsi="Times New Roman" w:cs="Times New Roman"/>
          <w:sz w:val="24"/>
          <w:szCs w:val="24"/>
        </w:rPr>
        <w:t xml:space="preserve"> portrayed by Jig and the man. </w:t>
      </w:r>
      <w:r w:rsidR="00E56A1D">
        <w:rPr>
          <w:rFonts w:ascii="Times New Roman" w:hAnsi="Times New Roman" w:cs="Times New Roman"/>
          <w:color w:val="222222"/>
          <w:sz w:val="24"/>
          <w:szCs w:val="24"/>
          <w:shd w:val="clear" w:color="auto" w:fill="FFFFFF"/>
        </w:rPr>
        <w:t>As they drink the alcohol Jig says</w:t>
      </w:r>
      <w:r w:rsidR="00BE7303">
        <w:rPr>
          <w:rFonts w:ascii="Times New Roman" w:hAnsi="Times New Roman" w:cs="Times New Roman"/>
          <w:color w:val="222222"/>
          <w:sz w:val="24"/>
          <w:szCs w:val="24"/>
          <w:shd w:val="clear" w:color="auto" w:fill="FFFFFF"/>
        </w:rPr>
        <w:t>,</w:t>
      </w:r>
      <w:r w:rsidR="00E56A1D">
        <w:rPr>
          <w:rFonts w:ascii="Times New Roman" w:hAnsi="Times New Roman" w:cs="Times New Roman"/>
          <w:color w:val="222222"/>
          <w:sz w:val="24"/>
          <w:szCs w:val="24"/>
          <w:shd w:val="clear" w:color="auto" w:fill="FFFFFF"/>
        </w:rPr>
        <w:t xml:space="preserve"> “They look like white el</w:t>
      </w:r>
      <w:r w:rsidR="00845E21">
        <w:rPr>
          <w:rFonts w:ascii="Times New Roman" w:hAnsi="Times New Roman" w:cs="Times New Roman"/>
          <w:color w:val="222222"/>
          <w:sz w:val="24"/>
          <w:szCs w:val="24"/>
          <w:shd w:val="clear" w:color="auto" w:fill="FFFFFF"/>
        </w:rPr>
        <w:t>ephants”, “I have never seen one. “The</w:t>
      </w:r>
      <w:r w:rsidR="00E56A1D">
        <w:rPr>
          <w:rFonts w:ascii="Times New Roman" w:hAnsi="Times New Roman" w:cs="Times New Roman"/>
          <w:color w:val="222222"/>
          <w:sz w:val="24"/>
          <w:szCs w:val="24"/>
          <w:shd w:val="clear" w:color="auto" w:fill="FFFFFF"/>
        </w:rPr>
        <w:t xml:space="preserve"> </w:t>
      </w:r>
      <w:r w:rsidR="00BE7303">
        <w:rPr>
          <w:rFonts w:ascii="Times New Roman" w:hAnsi="Times New Roman" w:cs="Times New Roman"/>
          <w:color w:val="222222"/>
          <w:sz w:val="24"/>
          <w:szCs w:val="24"/>
          <w:shd w:val="clear" w:color="auto" w:fill="FFFFFF"/>
        </w:rPr>
        <w:t>man responds,</w:t>
      </w:r>
      <w:r w:rsidR="00E56A1D">
        <w:rPr>
          <w:rFonts w:ascii="Times New Roman" w:hAnsi="Times New Roman" w:cs="Times New Roman"/>
          <w:color w:val="222222"/>
          <w:sz w:val="24"/>
          <w:szCs w:val="24"/>
          <w:shd w:val="clear" w:color="auto" w:fill="FFFFFF"/>
        </w:rPr>
        <w:t xml:space="preserve"> </w:t>
      </w:r>
      <w:r w:rsidR="00D53E02">
        <w:rPr>
          <w:rFonts w:ascii="Times New Roman" w:hAnsi="Times New Roman" w:cs="Times New Roman"/>
          <w:color w:val="222222"/>
          <w:sz w:val="24"/>
          <w:szCs w:val="24"/>
          <w:shd w:val="clear" w:color="auto" w:fill="FFFFFF"/>
        </w:rPr>
        <w:t>“No</w:t>
      </w:r>
      <w:r w:rsidR="00161934">
        <w:rPr>
          <w:rFonts w:ascii="Times New Roman" w:hAnsi="Times New Roman" w:cs="Times New Roman"/>
          <w:color w:val="222222"/>
          <w:sz w:val="24"/>
          <w:szCs w:val="24"/>
          <w:shd w:val="clear" w:color="auto" w:fill="FFFFFF"/>
        </w:rPr>
        <w:t xml:space="preserve"> </w:t>
      </w:r>
      <w:r w:rsidR="00E56A1D">
        <w:rPr>
          <w:rFonts w:ascii="Times New Roman" w:hAnsi="Times New Roman" w:cs="Times New Roman"/>
          <w:color w:val="222222"/>
          <w:sz w:val="24"/>
          <w:szCs w:val="24"/>
          <w:shd w:val="clear" w:color="auto" w:fill="FFFFFF"/>
        </w:rPr>
        <w:t xml:space="preserve">you wouldn’t have.” </w:t>
      </w:r>
      <w:r>
        <w:rPr>
          <w:rFonts w:ascii="Times New Roman" w:hAnsi="Times New Roman" w:cs="Times New Roman"/>
          <w:sz w:val="24"/>
          <w:szCs w:val="24"/>
        </w:rPr>
        <w:t xml:space="preserve"> </w:t>
      </w:r>
      <w:r w:rsidR="00845E21">
        <w:rPr>
          <w:rFonts w:ascii="Times New Roman" w:hAnsi="Times New Roman" w:cs="Times New Roman"/>
          <w:sz w:val="24"/>
          <w:szCs w:val="24"/>
        </w:rPr>
        <w:t>(</w:t>
      </w:r>
      <w:r w:rsidR="00845E21" w:rsidRPr="00ED2C8D">
        <w:rPr>
          <w:rFonts w:ascii="Times New Roman" w:hAnsi="Times New Roman" w:cs="Times New Roman"/>
          <w:color w:val="222222"/>
          <w:sz w:val="24"/>
          <w:szCs w:val="24"/>
          <w:shd w:val="clear" w:color="auto" w:fill="FFFFFF"/>
        </w:rPr>
        <w:t>Hashmi</w:t>
      </w:r>
      <w:r w:rsidR="00845E21">
        <w:rPr>
          <w:rFonts w:ascii="Times New Roman" w:hAnsi="Times New Roman" w:cs="Times New Roman"/>
          <w:color w:val="222222"/>
          <w:sz w:val="24"/>
          <w:szCs w:val="24"/>
          <w:shd w:val="clear" w:color="auto" w:fill="FFFFFF"/>
        </w:rPr>
        <w:t xml:space="preserve"> 72). </w:t>
      </w:r>
      <w:r w:rsidR="00845E21">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Alcohol, in this case, is used to represent a source of relief for a complicated relationship. The alcohol also relief them from harsh conditions of hot sunlight. This is evident whereby, in this short story, an extraordinarily large </w:t>
      </w:r>
      <w:r>
        <w:rPr>
          <w:rFonts w:ascii="Times New Roman" w:hAnsi="Times New Roman" w:cs="Times New Roman"/>
          <w:sz w:val="24"/>
          <w:szCs w:val="24"/>
        </w:rPr>
        <w:lastRenderedPageBreak/>
        <w:t xml:space="preserve">amount of liquor and </w:t>
      </w:r>
      <w:r>
        <w:rPr>
          <w:rFonts w:ascii="Times New Roman" w:hAnsi="Times New Roman" w:cs="Times New Roman"/>
          <w:sz w:val="24"/>
          <w:szCs w:val="24"/>
        </w:rPr>
        <w:t>beer is consumed by the two, and they keep orderi</w:t>
      </w:r>
      <w:r w:rsidR="00756523">
        <w:rPr>
          <w:rFonts w:ascii="Times New Roman" w:hAnsi="Times New Roman" w:cs="Times New Roman"/>
          <w:sz w:val="24"/>
          <w:szCs w:val="24"/>
        </w:rPr>
        <w:t xml:space="preserve">ng for more </w:t>
      </w:r>
      <w:r w:rsidR="0073512E">
        <w:rPr>
          <w:rFonts w:ascii="Times New Roman" w:hAnsi="Times New Roman" w:cs="Times New Roman"/>
          <w:sz w:val="24"/>
          <w:szCs w:val="24"/>
        </w:rPr>
        <w:t>drinks (</w:t>
      </w:r>
      <w:r w:rsidR="00756523" w:rsidRPr="00ED2C8D">
        <w:rPr>
          <w:rFonts w:ascii="Times New Roman" w:hAnsi="Times New Roman" w:cs="Times New Roman"/>
          <w:color w:val="222222"/>
          <w:sz w:val="24"/>
          <w:szCs w:val="24"/>
          <w:shd w:val="clear" w:color="auto" w:fill="FFFFFF"/>
        </w:rPr>
        <w:t>Hashmi</w:t>
      </w:r>
      <w:r w:rsidR="00756523">
        <w:rPr>
          <w:rFonts w:ascii="Times New Roman" w:hAnsi="Times New Roman" w:cs="Times New Roman"/>
          <w:color w:val="222222"/>
          <w:sz w:val="24"/>
          <w:szCs w:val="24"/>
          <w:shd w:val="clear" w:color="auto" w:fill="FFFFFF"/>
        </w:rPr>
        <w:t xml:space="preserve"> 72).</w:t>
      </w:r>
      <w:r w:rsidR="006A6553">
        <w:rPr>
          <w:rFonts w:ascii="Times New Roman" w:hAnsi="Times New Roman" w:cs="Times New Roman"/>
          <w:color w:val="222222"/>
          <w:sz w:val="24"/>
          <w:szCs w:val="24"/>
          <w:shd w:val="clear" w:color="auto" w:fill="FFFFFF"/>
        </w:rPr>
        <w:t xml:space="preserve"> Most importantly, </w:t>
      </w:r>
      <w:r w:rsidR="00D85B6E">
        <w:rPr>
          <w:rFonts w:ascii="Times New Roman" w:hAnsi="Times New Roman" w:cs="Times New Roman"/>
          <w:color w:val="222222"/>
          <w:sz w:val="24"/>
          <w:szCs w:val="24"/>
          <w:shd w:val="clear" w:color="auto" w:fill="FFFFFF"/>
        </w:rPr>
        <w:t>drinks like alcohol are not portrayed with positivity. Water is the source of life and nurtures living organisms to facilitate growth, but alcohol in the story is for temporal relief to avoid</w:t>
      </w:r>
      <w:r w:rsidR="00161934">
        <w:rPr>
          <w:rFonts w:ascii="Times New Roman" w:hAnsi="Times New Roman" w:cs="Times New Roman"/>
          <w:color w:val="222222"/>
          <w:sz w:val="24"/>
          <w:szCs w:val="24"/>
          <w:shd w:val="clear" w:color="auto" w:fill="FFFFFF"/>
        </w:rPr>
        <w:t xml:space="preserve"> </w:t>
      </w:r>
      <w:r w:rsidR="00D53E02">
        <w:rPr>
          <w:rFonts w:ascii="Times New Roman" w:hAnsi="Times New Roman" w:cs="Times New Roman"/>
          <w:color w:val="222222"/>
          <w:sz w:val="24"/>
          <w:szCs w:val="24"/>
          <w:shd w:val="clear" w:color="auto" w:fill="FFFFFF"/>
        </w:rPr>
        <w:t>losing</w:t>
      </w:r>
      <w:r w:rsidR="005F4DA8">
        <w:rPr>
          <w:rFonts w:ascii="Times New Roman" w:hAnsi="Times New Roman" w:cs="Times New Roman"/>
          <w:color w:val="222222"/>
          <w:sz w:val="24"/>
          <w:szCs w:val="24"/>
          <w:shd w:val="clear" w:color="auto" w:fill="FFFFFF"/>
        </w:rPr>
        <w:t xml:space="preserve"> oneself </w:t>
      </w:r>
      <w:bookmarkStart w:id="0" w:name="_GoBack"/>
      <w:bookmarkEnd w:id="0"/>
      <w:r w:rsidR="005F4DA8">
        <w:rPr>
          <w:rFonts w:ascii="Times New Roman" w:hAnsi="Times New Roman" w:cs="Times New Roman"/>
          <w:color w:val="222222"/>
          <w:sz w:val="24"/>
          <w:szCs w:val="24"/>
          <w:shd w:val="clear" w:color="auto" w:fill="FFFFFF"/>
        </w:rPr>
        <w:t>(</w:t>
      </w:r>
      <w:r w:rsidR="005F4DA8" w:rsidRPr="00ED2C8D">
        <w:rPr>
          <w:rFonts w:ascii="Times New Roman" w:hAnsi="Times New Roman" w:cs="Times New Roman"/>
          <w:color w:val="222222"/>
          <w:sz w:val="24"/>
          <w:szCs w:val="24"/>
          <w:shd w:val="clear" w:color="auto" w:fill="FFFFFF"/>
        </w:rPr>
        <w:t>Hemingway</w:t>
      </w:r>
      <w:r w:rsidR="005F4DA8">
        <w:rPr>
          <w:rFonts w:ascii="Times New Roman" w:hAnsi="Times New Roman" w:cs="Times New Roman"/>
          <w:color w:val="222222"/>
          <w:sz w:val="24"/>
          <w:szCs w:val="24"/>
          <w:shd w:val="clear" w:color="auto" w:fill="FFFFFF"/>
        </w:rPr>
        <w:t>)</w:t>
      </w:r>
      <w:r w:rsidR="005F4DA8">
        <w:rPr>
          <w:rFonts w:ascii="Times New Roman" w:hAnsi="Times New Roman" w:cs="Times New Roman"/>
          <w:color w:val="222222"/>
          <w:sz w:val="24"/>
          <w:szCs w:val="24"/>
          <w:shd w:val="clear" w:color="auto" w:fill="FFFFFF"/>
        </w:rPr>
        <w:t>.</w:t>
      </w:r>
    </w:p>
    <w:p w14:paraId="75FA08E8" w14:textId="07B74429" w:rsidR="00E25A23" w:rsidRDefault="005438D4" w:rsidP="009C6BD1">
      <w:pPr>
        <w:spacing w:line="480" w:lineRule="auto"/>
        <w:jc w:val="center"/>
        <w:rPr>
          <w:rFonts w:ascii="Times New Roman" w:hAnsi="Times New Roman" w:cs="Times New Roman"/>
          <w:sz w:val="24"/>
          <w:szCs w:val="24"/>
        </w:rPr>
      </w:pPr>
      <w:r w:rsidRPr="00550FCD">
        <w:rPr>
          <w:rFonts w:ascii="Times New Roman" w:hAnsi="Times New Roman" w:cs="Times New Roman"/>
          <w:b/>
          <w:sz w:val="24"/>
          <w:szCs w:val="24"/>
        </w:rPr>
        <w:t>Conclusion</w:t>
      </w:r>
    </w:p>
    <w:p w14:paraId="457AF7A1" w14:textId="2E87D347" w:rsidR="00E25A23" w:rsidRDefault="005438D4" w:rsidP="00CB07AC">
      <w:pPr>
        <w:spacing w:line="480" w:lineRule="auto"/>
        <w:jc w:val="both"/>
        <w:rPr>
          <w:rFonts w:ascii="Times New Roman" w:hAnsi="Times New Roman" w:cs="Times New Roman"/>
          <w:sz w:val="24"/>
          <w:szCs w:val="24"/>
        </w:rPr>
      </w:pPr>
      <w:r>
        <w:rPr>
          <w:rFonts w:ascii="Times New Roman" w:hAnsi="Times New Roman" w:cs="Times New Roman"/>
          <w:sz w:val="24"/>
          <w:szCs w:val="24"/>
        </w:rPr>
        <w:t>To sum up, symbolism is well evident in the story</w:t>
      </w:r>
      <w:r w:rsidR="00D53E02">
        <w:rPr>
          <w:rFonts w:ascii="Times New Roman" w:hAnsi="Times New Roman" w:cs="Times New Roman"/>
          <w:sz w:val="24"/>
          <w:szCs w:val="24"/>
        </w:rPr>
        <w:t>. Hemingway</w:t>
      </w:r>
      <w:r>
        <w:rPr>
          <w:rFonts w:ascii="Times New Roman" w:hAnsi="Times New Roman" w:cs="Times New Roman"/>
          <w:sz w:val="24"/>
          <w:szCs w:val="24"/>
        </w:rPr>
        <w:t xml:space="preserve"> uses symbols to reflect on the themes and all that the story is </w:t>
      </w:r>
      <w:r w:rsidR="00B03004">
        <w:rPr>
          <w:rFonts w:ascii="Times New Roman" w:hAnsi="Times New Roman" w:cs="Times New Roman"/>
          <w:sz w:val="24"/>
          <w:szCs w:val="24"/>
        </w:rPr>
        <w:t xml:space="preserve">about.It </w:t>
      </w:r>
      <w:r w:rsidR="00894591">
        <w:rPr>
          <w:rFonts w:ascii="Times New Roman" w:hAnsi="Times New Roman" w:cs="Times New Roman"/>
          <w:sz w:val="24"/>
          <w:szCs w:val="24"/>
        </w:rPr>
        <w:t>portrays</w:t>
      </w:r>
      <w:r w:rsidR="00107A2A">
        <w:rPr>
          <w:rFonts w:ascii="Times New Roman" w:hAnsi="Times New Roman" w:cs="Times New Roman"/>
          <w:sz w:val="24"/>
          <w:szCs w:val="24"/>
        </w:rPr>
        <w:t xml:space="preserve"> some aspects of symbolism. White elephants, </w:t>
      </w:r>
      <w:r w:rsidR="00D53E02">
        <w:rPr>
          <w:rFonts w:ascii="Times New Roman" w:hAnsi="Times New Roman" w:cs="Times New Roman"/>
          <w:sz w:val="24"/>
          <w:szCs w:val="24"/>
        </w:rPr>
        <w:t>light,</w:t>
      </w:r>
      <w:r w:rsidR="00107A2A">
        <w:rPr>
          <w:rFonts w:ascii="Times New Roman" w:hAnsi="Times New Roman" w:cs="Times New Roman"/>
          <w:sz w:val="24"/>
          <w:szCs w:val="24"/>
        </w:rPr>
        <w:t xml:space="preserve"> rail tracks, bar curtains, and landscape to build the entire story and indirectly give the meaning of the story.</w:t>
      </w:r>
      <w:r w:rsidR="003016EC">
        <w:rPr>
          <w:rFonts w:ascii="Times New Roman" w:hAnsi="Times New Roman" w:cs="Times New Roman"/>
          <w:sz w:val="24"/>
          <w:szCs w:val="24"/>
        </w:rPr>
        <w:t xml:space="preserve"> Drinks that the man and Jig takes represent the source of relief to challenges faced in their rel</w:t>
      </w:r>
      <w:r w:rsidR="00944614">
        <w:rPr>
          <w:rFonts w:ascii="Times New Roman" w:hAnsi="Times New Roman" w:cs="Times New Roman"/>
          <w:sz w:val="24"/>
          <w:szCs w:val="24"/>
        </w:rPr>
        <w:t xml:space="preserve">ationship. Light is s symbol used to represents the truth and honesty lacking in man and </w:t>
      </w:r>
      <w:r w:rsidR="00D53E02">
        <w:rPr>
          <w:rFonts w:ascii="Times New Roman" w:hAnsi="Times New Roman" w:cs="Times New Roman"/>
          <w:sz w:val="24"/>
          <w:szCs w:val="24"/>
        </w:rPr>
        <w:t>girl’s</w:t>
      </w:r>
      <w:r w:rsidR="00944614">
        <w:rPr>
          <w:rFonts w:ascii="Times New Roman" w:hAnsi="Times New Roman" w:cs="Times New Roman"/>
          <w:sz w:val="24"/>
          <w:szCs w:val="24"/>
        </w:rPr>
        <w:t xml:space="preserve"> </w:t>
      </w:r>
      <w:r w:rsidR="00CC5821">
        <w:rPr>
          <w:rFonts w:ascii="Times New Roman" w:hAnsi="Times New Roman" w:cs="Times New Roman"/>
          <w:sz w:val="24"/>
          <w:szCs w:val="24"/>
        </w:rPr>
        <w:t>prelateship</w:t>
      </w:r>
      <w:r w:rsidR="00944614">
        <w:rPr>
          <w:rFonts w:ascii="Times New Roman" w:hAnsi="Times New Roman" w:cs="Times New Roman"/>
          <w:sz w:val="24"/>
          <w:szCs w:val="24"/>
        </w:rPr>
        <w:t>.</w:t>
      </w:r>
      <w:r w:rsidR="00CC5821">
        <w:rPr>
          <w:rFonts w:ascii="Times New Roman" w:hAnsi="Times New Roman" w:cs="Times New Roman"/>
          <w:sz w:val="24"/>
          <w:szCs w:val="24"/>
        </w:rPr>
        <w:t xml:space="preserve"> The bead curtains </w:t>
      </w:r>
      <w:r w:rsidR="00D53E02">
        <w:rPr>
          <w:rFonts w:ascii="Times New Roman" w:hAnsi="Times New Roman" w:cs="Times New Roman"/>
          <w:sz w:val="24"/>
          <w:szCs w:val="24"/>
        </w:rPr>
        <w:t>portray</w:t>
      </w:r>
      <w:r w:rsidR="00CC5821">
        <w:rPr>
          <w:rFonts w:ascii="Times New Roman" w:hAnsi="Times New Roman" w:cs="Times New Roman"/>
          <w:sz w:val="24"/>
          <w:szCs w:val="24"/>
        </w:rPr>
        <w:t xml:space="preserve"> religion which leads to a different decisio</w:t>
      </w:r>
      <w:r w:rsidR="00AC2646">
        <w:rPr>
          <w:rFonts w:ascii="Times New Roman" w:hAnsi="Times New Roman" w:cs="Times New Roman"/>
          <w:sz w:val="24"/>
          <w:szCs w:val="24"/>
        </w:rPr>
        <w:t>n between the girl and American man.</w:t>
      </w:r>
    </w:p>
    <w:p w14:paraId="46358A95" w14:textId="77777777" w:rsidR="00381D30" w:rsidRDefault="005438D4" w:rsidP="0073512E">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7F729249" w14:textId="720CBF1E" w:rsidR="00381D30" w:rsidRPr="00ED2C8D" w:rsidRDefault="005438D4" w:rsidP="0073512E">
      <w:pPr>
        <w:spacing w:line="480" w:lineRule="auto"/>
        <w:jc w:val="center"/>
        <w:rPr>
          <w:rFonts w:ascii="Times New Roman" w:hAnsi="Times New Roman" w:cs="Times New Roman"/>
          <w:sz w:val="24"/>
          <w:szCs w:val="24"/>
        </w:rPr>
      </w:pPr>
      <w:r w:rsidRPr="00ED2C8D">
        <w:rPr>
          <w:rFonts w:ascii="Times New Roman" w:hAnsi="Times New Roman" w:cs="Times New Roman"/>
          <w:sz w:val="24"/>
          <w:szCs w:val="24"/>
        </w:rPr>
        <w:lastRenderedPageBreak/>
        <w:t>Work cited</w:t>
      </w:r>
    </w:p>
    <w:p w14:paraId="0CBF37C4" w14:textId="22F5BBB0" w:rsidR="00ED2C8D" w:rsidRPr="00ED2C8D" w:rsidRDefault="005438D4"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 xml:space="preserve">Grant, David. "Hemingway's" Hills </w:t>
      </w:r>
      <w:r w:rsidR="0073512E" w:rsidRPr="00ED2C8D">
        <w:rPr>
          <w:rFonts w:ascii="Times New Roman" w:hAnsi="Times New Roman" w:cs="Times New Roman"/>
          <w:color w:val="222222"/>
          <w:sz w:val="24"/>
          <w:szCs w:val="24"/>
          <w:shd w:val="clear" w:color="auto" w:fill="FFFFFF"/>
        </w:rPr>
        <w:t>like</w:t>
      </w:r>
      <w:r w:rsidRPr="00ED2C8D">
        <w:rPr>
          <w:rFonts w:ascii="Times New Roman" w:hAnsi="Times New Roman" w:cs="Times New Roman"/>
          <w:color w:val="222222"/>
          <w:sz w:val="24"/>
          <w:szCs w:val="24"/>
          <w:shd w:val="clear" w:color="auto" w:fill="FFFFFF"/>
        </w:rPr>
        <w:t xml:space="preserve"> White Elephants" and the tradition of the American in Europe." </w:t>
      </w:r>
      <w:r w:rsidRPr="00ED2C8D">
        <w:rPr>
          <w:rFonts w:ascii="Times New Roman" w:hAnsi="Times New Roman" w:cs="Times New Roman"/>
          <w:i/>
          <w:iCs/>
          <w:color w:val="222222"/>
          <w:sz w:val="24"/>
          <w:szCs w:val="24"/>
          <w:shd w:val="clear" w:color="auto" w:fill="FFFFFF"/>
        </w:rPr>
        <w:t>Studies in Short Fiction</w:t>
      </w:r>
      <w:r w:rsidRPr="00ED2C8D">
        <w:rPr>
          <w:rFonts w:ascii="Times New Roman" w:hAnsi="Times New Roman" w:cs="Times New Roman"/>
          <w:color w:val="222222"/>
          <w:sz w:val="24"/>
          <w:szCs w:val="24"/>
          <w:shd w:val="clear" w:color="auto" w:fill="FFFFFF"/>
        </w:rPr>
        <w:t> 35.3 (1998): 267.</w:t>
      </w:r>
    </w:p>
    <w:p w14:paraId="1ECAFF25" w14:textId="77777777" w:rsidR="00ED2C8D" w:rsidRPr="00ED2C8D" w:rsidRDefault="005438D4"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Hacker, Diana. </w:t>
      </w:r>
      <w:r w:rsidRPr="00ED2C8D">
        <w:rPr>
          <w:rFonts w:ascii="Times New Roman" w:hAnsi="Times New Roman" w:cs="Times New Roman"/>
          <w:i/>
          <w:iCs/>
          <w:color w:val="222222"/>
          <w:sz w:val="24"/>
          <w:szCs w:val="24"/>
          <w:shd w:val="clear" w:color="auto" w:fill="FFFFFF"/>
        </w:rPr>
        <w:t>A Canadian Writer's Reference with 2009 MLA and 2010 APA Updates</w:t>
      </w:r>
      <w:r w:rsidRPr="00ED2C8D">
        <w:rPr>
          <w:rFonts w:ascii="Times New Roman" w:hAnsi="Times New Roman" w:cs="Times New Roman"/>
          <w:color w:val="222222"/>
          <w:sz w:val="24"/>
          <w:szCs w:val="24"/>
          <w:shd w:val="clear" w:color="auto" w:fill="FFFFFF"/>
        </w:rPr>
        <w:t xml:space="preserve">. Macmillan, 2010. </w:t>
      </w:r>
    </w:p>
    <w:p w14:paraId="6CAAF6F8" w14:textId="77777777" w:rsidR="00ED2C8D" w:rsidRPr="00ED2C8D" w:rsidRDefault="005438D4"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 xml:space="preserve">Hashmi, Nilofer. "Hills Like White Elephants": The Jilting of Jig." </w:t>
      </w:r>
      <w:r w:rsidRPr="00ED2C8D">
        <w:rPr>
          <w:rFonts w:ascii="Times New Roman" w:hAnsi="Times New Roman" w:cs="Times New Roman"/>
          <w:i/>
          <w:iCs/>
          <w:color w:val="222222"/>
          <w:sz w:val="24"/>
          <w:szCs w:val="24"/>
          <w:shd w:val="clear" w:color="auto" w:fill="FFFFFF"/>
        </w:rPr>
        <w:t>The Hemingway Review</w:t>
      </w:r>
      <w:r w:rsidRPr="00ED2C8D">
        <w:rPr>
          <w:rFonts w:ascii="Times New Roman" w:hAnsi="Times New Roman" w:cs="Times New Roman"/>
          <w:color w:val="222222"/>
          <w:sz w:val="24"/>
          <w:szCs w:val="24"/>
          <w:shd w:val="clear" w:color="auto" w:fill="FFFFFF"/>
        </w:rPr>
        <w:t> 23.1 (2003): 72-83.</w:t>
      </w:r>
    </w:p>
    <w:p w14:paraId="75D181B3" w14:textId="77777777" w:rsidR="00ED2C8D" w:rsidRPr="00ED2C8D" w:rsidRDefault="005438D4"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Hemingway, Ernest. "Hills like white elephants." </w:t>
      </w:r>
      <w:r w:rsidRPr="00ED2C8D">
        <w:rPr>
          <w:rFonts w:ascii="Times New Roman" w:hAnsi="Times New Roman" w:cs="Times New Roman"/>
          <w:i/>
          <w:iCs/>
          <w:color w:val="222222"/>
          <w:sz w:val="24"/>
          <w:szCs w:val="24"/>
          <w:shd w:val="clear" w:color="auto" w:fill="FFFFFF"/>
        </w:rPr>
        <w:t>Men without women</w:t>
      </w:r>
      <w:r w:rsidRPr="00ED2C8D">
        <w:rPr>
          <w:rFonts w:ascii="Times New Roman" w:hAnsi="Times New Roman" w:cs="Times New Roman"/>
          <w:color w:val="222222"/>
          <w:sz w:val="24"/>
          <w:szCs w:val="24"/>
          <w:shd w:val="clear" w:color="auto" w:fill="FFFFFF"/>
        </w:rPr>
        <w:t xml:space="preserve"> (1927). </w:t>
      </w:r>
    </w:p>
    <w:p w14:paraId="0169A8BE" w14:textId="77777777" w:rsidR="00ED2C8D" w:rsidRPr="00ED2C8D" w:rsidRDefault="005438D4"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Link, Alex. "Staking Every Thing on It: A Stylistic Analysis of Linguis</w:t>
      </w:r>
      <w:r w:rsidRPr="00ED2C8D">
        <w:rPr>
          <w:rFonts w:ascii="Times New Roman" w:hAnsi="Times New Roman" w:cs="Times New Roman"/>
          <w:color w:val="222222"/>
          <w:sz w:val="24"/>
          <w:szCs w:val="24"/>
          <w:shd w:val="clear" w:color="auto" w:fill="FFFFFF"/>
        </w:rPr>
        <w:t>tic Patterns in" Hills Like White Elephants"." </w:t>
      </w:r>
      <w:r w:rsidRPr="00ED2C8D">
        <w:rPr>
          <w:rFonts w:ascii="Times New Roman" w:hAnsi="Times New Roman" w:cs="Times New Roman"/>
          <w:i/>
          <w:iCs/>
          <w:color w:val="222222"/>
          <w:sz w:val="24"/>
          <w:szCs w:val="24"/>
          <w:shd w:val="clear" w:color="auto" w:fill="FFFFFF"/>
        </w:rPr>
        <w:t>The Hemingway Review</w:t>
      </w:r>
      <w:r w:rsidRPr="00ED2C8D">
        <w:rPr>
          <w:rFonts w:ascii="Times New Roman" w:hAnsi="Times New Roman" w:cs="Times New Roman"/>
          <w:color w:val="222222"/>
          <w:sz w:val="24"/>
          <w:szCs w:val="24"/>
          <w:shd w:val="clear" w:color="auto" w:fill="FFFFFF"/>
        </w:rPr>
        <w:t xml:space="preserve"> 23.2 (2004): 66-74. </w:t>
      </w:r>
    </w:p>
    <w:p w14:paraId="4D7B261D" w14:textId="58136D1D" w:rsidR="00ED2C8D" w:rsidRPr="00ED2C8D" w:rsidRDefault="005438D4" w:rsidP="0073512E">
      <w:pPr>
        <w:spacing w:line="480" w:lineRule="auto"/>
        <w:ind w:left="720" w:hanging="720"/>
        <w:jc w:val="both"/>
        <w:rPr>
          <w:rFonts w:ascii="Times New Roman" w:hAnsi="Times New Roman" w:cs="Times New Roman"/>
          <w:color w:val="222222"/>
          <w:sz w:val="24"/>
          <w:szCs w:val="24"/>
          <w:shd w:val="clear" w:color="auto" w:fill="FFFFFF"/>
        </w:rPr>
      </w:pPr>
      <w:r w:rsidRPr="00ED2C8D">
        <w:rPr>
          <w:rFonts w:ascii="Times New Roman" w:hAnsi="Times New Roman" w:cs="Times New Roman"/>
          <w:color w:val="222222"/>
          <w:sz w:val="24"/>
          <w:szCs w:val="24"/>
          <w:shd w:val="clear" w:color="auto" w:fill="FFFFFF"/>
        </w:rPr>
        <w:t xml:space="preserve">Renner, Stanley. "Moving to the girl's side of" Hills Like White </w:t>
      </w:r>
      <w:r w:rsidR="00D53E02" w:rsidRPr="00ED2C8D">
        <w:rPr>
          <w:rFonts w:ascii="Times New Roman" w:hAnsi="Times New Roman" w:cs="Times New Roman"/>
          <w:color w:val="222222"/>
          <w:sz w:val="24"/>
          <w:szCs w:val="24"/>
          <w:shd w:val="clear" w:color="auto" w:fill="FFFFFF"/>
        </w:rPr>
        <w:t>Elephants. “.”</w:t>
      </w:r>
      <w:r w:rsidRPr="00ED2C8D">
        <w:rPr>
          <w:rFonts w:ascii="Times New Roman" w:hAnsi="Times New Roman" w:cs="Times New Roman"/>
          <w:color w:val="222222"/>
          <w:sz w:val="24"/>
          <w:szCs w:val="24"/>
          <w:shd w:val="clear" w:color="auto" w:fill="FFFFFF"/>
        </w:rPr>
        <w:t> </w:t>
      </w:r>
      <w:r w:rsidRPr="00ED2C8D">
        <w:rPr>
          <w:rFonts w:ascii="Times New Roman" w:hAnsi="Times New Roman" w:cs="Times New Roman"/>
          <w:i/>
          <w:iCs/>
          <w:color w:val="222222"/>
          <w:sz w:val="24"/>
          <w:szCs w:val="24"/>
          <w:shd w:val="clear" w:color="auto" w:fill="FFFFFF"/>
        </w:rPr>
        <w:t>The Hemingway Review</w:t>
      </w:r>
      <w:r w:rsidRPr="00ED2C8D">
        <w:rPr>
          <w:rFonts w:ascii="Times New Roman" w:hAnsi="Times New Roman" w:cs="Times New Roman"/>
          <w:color w:val="222222"/>
          <w:sz w:val="24"/>
          <w:szCs w:val="24"/>
          <w:shd w:val="clear" w:color="auto" w:fill="FFFFFF"/>
        </w:rPr>
        <w:t> 15.1 (1995): 27-42.</w:t>
      </w:r>
    </w:p>
    <w:p w14:paraId="0871FD02" w14:textId="77777777" w:rsidR="00ED2C8D" w:rsidRPr="00ED2C8D" w:rsidRDefault="005438D4" w:rsidP="0073512E">
      <w:pPr>
        <w:spacing w:line="480" w:lineRule="auto"/>
        <w:ind w:left="720" w:hanging="720"/>
        <w:jc w:val="both"/>
        <w:rPr>
          <w:rFonts w:ascii="Times New Roman" w:hAnsi="Times New Roman" w:cs="Times New Roman"/>
          <w:sz w:val="24"/>
          <w:szCs w:val="24"/>
        </w:rPr>
      </w:pPr>
      <w:r w:rsidRPr="00ED2C8D">
        <w:rPr>
          <w:rFonts w:ascii="Times New Roman" w:hAnsi="Times New Roman" w:cs="Times New Roman"/>
          <w:color w:val="222222"/>
          <w:sz w:val="24"/>
          <w:szCs w:val="24"/>
          <w:shd w:val="clear" w:color="auto" w:fill="FFFFFF"/>
        </w:rPr>
        <w:t>Yirinec, Jennifer. "The Conception of Irrevers</w:t>
      </w:r>
      <w:r w:rsidRPr="00ED2C8D">
        <w:rPr>
          <w:rFonts w:ascii="Times New Roman" w:hAnsi="Times New Roman" w:cs="Times New Roman"/>
          <w:color w:val="222222"/>
          <w:sz w:val="24"/>
          <w:szCs w:val="24"/>
          <w:shd w:val="clear" w:color="auto" w:fill="FFFFFF"/>
        </w:rPr>
        <w:t>ibility: Hannah Arendt and Hemingway's" Hills like White Elephants"." </w:t>
      </w:r>
      <w:r w:rsidRPr="00ED2C8D">
        <w:rPr>
          <w:rFonts w:ascii="Times New Roman" w:hAnsi="Times New Roman" w:cs="Times New Roman"/>
          <w:i/>
          <w:iCs/>
          <w:color w:val="222222"/>
          <w:sz w:val="24"/>
          <w:szCs w:val="24"/>
          <w:shd w:val="clear" w:color="auto" w:fill="FFFFFF"/>
        </w:rPr>
        <w:t>The Mailer Review</w:t>
      </w:r>
      <w:r w:rsidRPr="00ED2C8D">
        <w:rPr>
          <w:rFonts w:ascii="Times New Roman" w:hAnsi="Times New Roman" w:cs="Times New Roman"/>
          <w:color w:val="222222"/>
          <w:sz w:val="24"/>
          <w:szCs w:val="24"/>
          <w:shd w:val="clear" w:color="auto" w:fill="FFFFFF"/>
        </w:rPr>
        <w:t xml:space="preserve"> 5.1 (2011): 407. </w:t>
      </w:r>
    </w:p>
    <w:sectPr w:rsidR="00ED2C8D" w:rsidRPr="00ED2C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8660C5" w14:textId="77777777" w:rsidR="005438D4" w:rsidRDefault="005438D4">
      <w:pPr>
        <w:spacing w:after="0" w:line="240" w:lineRule="auto"/>
      </w:pPr>
      <w:r>
        <w:separator/>
      </w:r>
    </w:p>
  </w:endnote>
  <w:endnote w:type="continuationSeparator" w:id="0">
    <w:p w14:paraId="1BDD02E6" w14:textId="77777777" w:rsidR="005438D4" w:rsidRDefault="00543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8120CF" w14:textId="77777777" w:rsidR="005438D4" w:rsidRDefault="005438D4">
      <w:pPr>
        <w:spacing w:after="0" w:line="240" w:lineRule="auto"/>
      </w:pPr>
      <w:r>
        <w:separator/>
      </w:r>
    </w:p>
  </w:footnote>
  <w:footnote w:type="continuationSeparator" w:id="0">
    <w:p w14:paraId="446D7989" w14:textId="77777777" w:rsidR="005438D4" w:rsidRDefault="005438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4406562"/>
      <w:docPartObj>
        <w:docPartGallery w:val="Page Numbers (Top of Page)"/>
        <w:docPartUnique/>
      </w:docPartObj>
    </w:sdtPr>
    <w:sdtEndPr>
      <w:rPr>
        <w:noProof/>
      </w:rPr>
    </w:sdtEndPr>
    <w:sdtContent>
      <w:p w14:paraId="54AFA259" w14:textId="31727EC7" w:rsidR="00894591" w:rsidRDefault="005438D4">
        <w:pPr>
          <w:pStyle w:val="Header"/>
          <w:jc w:val="right"/>
        </w:pPr>
        <w:r>
          <w:t>Surname</w:t>
        </w:r>
        <w:r>
          <w:fldChar w:fldCharType="begin"/>
        </w:r>
        <w:r>
          <w:instrText xml:space="preserve"> PAGE   \* MERGEFORMAT </w:instrText>
        </w:r>
        <w:r>
          <w:fldChar w:fldCharType="separate"/>
        </w:r>
        <w:r w:rsidR="005F4DA8">
          <w:rPr>
            <w:noProof/>
          </w:rPr>
          <w:t>5</w:t>
        </w:r>
        <w:r>
          <w:rPr>
            <w:noProof/>
          </w:rPr>
          <w:fldChar w:fldCharType="end"/>
        </w:r>
      </w:p>
    </w:sdtContent>
  </w:sdt>
  <w:p w14:paraId="0A88D8BA" w14:textId="77777777" w:rsidR="00894591" w:rsidRDefault="008945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ABE"/>
    <w:rsid w:val="000139FB"/>
    <w:rsid w:val="00073459"/>
    <w:rsid w:val="00107A2A"/>
    <w:rsid w:val="00122A23"/>
    <w:rsid w:val="00127C21"/>
    <w:rsid w:val="00161934"/>
    <w:rsid w:val="001C42A2"/>
    <w:rsid w:val="001D1467"/>
    <w:rsid w:val="001E1B2F"/>
    <w:rsid w:val="00220D70"/>
    <w:rsid w:val="00230AC4"/>
    <w:rsid w:val="00251511"/>
    <w:rsid w:val="002A5396"/>
    <w:rsid w:val="002B6953"/>
    <w:rsid w:val="002C46E0"/>
    <w:rsid w:val="002D0031"/>
    <w:rsid w:val="002D640E"/>
    <w:rsid w:val="002F533F"/>
    <w:rsid w:val="003016EC"/>
    <w:rsid w:val="00381D30"/>
    <w:rsid w:val="003E5BB5"/>
    <w:rsid w:val="003E7781"/>
    <w:rsid w:val="00433052"/>
    <w:rsid w:val="00456625"/>
    <w:rsid w:val="005438D4"/>
    <w:rsid w:val="00550FCD"/>
    <w:rsid w:val="00552E10"/>
    <w:rsid w:val="0056012B"/>
    <w:rsid w:val="005D1E55"/>
    <w:rsid w:val="005E574D"/>
    <w:rsid w:val="005F4DA8"/>
    <w:rsid w:val="00611B76"/>
    <w:rsid w:val="0062176A"/>
    <w:rsid w:val="00632E10"/>
    <w:rsid w:val="006816C3"/>
    <w:rsid w:val="006A6553"/>
    <w:rsid w:val="006F0B70"/>
    <w:rsid w:val="006F40D1"/>
    <w:rsid w:val="00712321"/>
    <w:rsid w:val="0073512E"/>
    <w:rsid w:val="00744B52"/>
    <w:rsid w:val="00756523"/>
    <w:rsid w:val="00761814"/>
    <w:rsid w:val="00776A5E"/>
    <w:rsid w:val="00783ABE"/>
    <w:rsid w:val="00784D72"/>
    <w:rsid w:val="0080784A"/>
    <w:rsid w:val="00822A1C"/>
    <w:rsid w:val="0084381F"/>
    <w:rsid w:val="00845E21"/>
    <w:rsid w:val="00851A53"/>
    <w:rsid w:val="00853AED"/>
    <w:rsid w:val="00894591"/>
    <w:rsid w:val="008B0B3E"/>
    <w:rsid w:val="008D6CB0"/>
    <w:rsid w:val="0094149E"/>
    <w:rsid w:val="00944614"/>
    <w:rsid w:val="00975079"/>
    <w:rsid w:val="009C6BD1"/>
    <w:rsid w:val="009D33DD"/>
    <w:rsid w:val="009D5633"/>
    <w:rsid w:val="009E5F78"/>
    <w:rsid w:val="00A06C84"/>
    <w:rsid w:val="00A95424"/>
    <w:rsid w:val="00AC2646"/>
    <w:rsid w:val="00AC7F9A"/>
    <w:rsid w:val="00B02849"/>
    <w:rsid w:val="00B03004"/>
    <w:rsid w:val="00B04A83"/>
    <w:rsid w:val="00BD3DB9"/>
    <w:rsid w:val="00BE7303"/>
    <w:rsid w:val="00C21C8A"/>
    <w:rsid w:val="00CB07AC"/>
    <w:rsid w:val="00CB36D3"/>
    <w:rsid w:val="00CC5821"/>
    <w:rsid w:val="00CF43E8"/>
    <w:rsid w:val="00D53E02"/>
    <w:rsid w:val="00D826B2"/>
    <w:rsid w:val="00D85B6E"/>
    <w:rsid w:val="00DA1C78"/>
    <w:rsid w:val="00E25A23"/>
    <w:rsid w:val="00E411BA"/>
    <w:rsid w:val="00E56A1D"/>
    <w:rsid w:val="00ED2C8D"/>
    <w:rsid w:val="00FD00A7"/>
    <w:rsid w:val="00FE0E02"/>
    <w:rsid w:val="00FE6B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A34007-9DB9-4023-864B-F212828B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0E02"/>
  </w:style>
  <w:style w:type="paragraph" w:styleId="Footer">
    <w:name w:val="footer"/>
    <w:basedOn w:val="Normal"/>
    <w:link w:val="FooterChar"/>
    <w:uiPriority w:val="99"/>
    <w:unhideWhenUsed/>
    <w:rsid w:val="00FE0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3191A-4FF7-4482-B508-51DB42E1D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5</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67</cp:revision>
  <dcterms:created xsi:type="dcterms:W3CDTF">2020-07-12T02:08:00Z</dcterms:created>
  <dcterms:modified xsi:type="dcterms:W3CDTF">2020-07-15T20:29:00Z</dcterms:modified>
</cp:coreProperties>
</file>